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EA" w:rsidRPr="003E3C1D" w:rsidRDefault="00D05ADD" w:rsidP="00BC32EA">
      <w:pPr>
        <w:spacing w:after="0" w:line="240" w:lineRule="auto"/>
        <w:jc w:val="both"/>
        <w:rPr>
          <w:b/>
          <w:szCs w:val="24"/>
        </w:rPr>
      </w:pPr>
      <w:r>
        <w:rPr>
          <w:b/>
          <w:szCs w:val="24"/>
        </w:rPr>
        <w:t>CONCF-286</w:t>
      </w:r>
    </w:p>
    <w:p w:rsidR="00BC32EA" w:rsidRDefault="00D05ADD" w:rsidP="00BC32EA">
      <w:pPr>
        <w:spacing w:after="0" w:line="240" w:lineRule="auto"/>
        <w:jc w:val="both"/>
        <w:rPr>
          <w:b/>
          <w:szCs w:val="24"/>
        </w:rPr>
      </w:pPr>
      <w:r>
        <w:rPr>
          <w:b/>
          <w:szCs w:val="24"/>
        </w:rPr>
        <w:t>BOUZIGUES</w:t>
      </w:r>
    </w:p>
    <w:p w:rsidR="00D05ADD" w:rsidRPr="00D05ADD" w:rsidRDefault="00D05ADD" w:rsidP="00BC32EA">
      <w:pPr>
        <w:spacing w:after="0" w:line="240" w:lineRule="auto"/>
        <w:jc w:val="both"/>
        <w:rPr>
          <w:b/>
          <w:szCs w:val="24"/>
        </w:rPr>
      </w:pPr>
      <w:r>
        <w:rPr>
          <w:b/>
          <w:szCs w:val="24"/>
        </w:rPr>
        <w:t>BOUZIGUES</w:t>
      </w:r>
    </w:p>
    <w:p w:rsidR="00BC32EA" w:rsidRPr="00D05ADD" w:rsidRDefault="009D0ADA" w:rsidP="00BC32EA">
      <w:pPr>
        <w:spacing w:after="0" w:line="240" w:lineRule="auto"/>
        <w:jc w:val="both"/>
        <w:rPr>
          <w:b/>
          <w:szCs w:val="24"/>
        </w:rPr>
      </w:pPr>
      <w:r>
        <w:rPr>
          <w:b/>
          <w:szCs w:val="24"/>
        </w:rPr>
        <w:t>06/09 – 20/09</w:t>
      </w:r>
    </w:p>
    <w:p w:rsidR="00BC32EA" w:rsidRPr="00D05ADD" w:rsidRDefault="00BC32EA" w:rsidP="00BC32EA">
      <w:pPr>
        <w:spacing w:after="0" w:line="240" w:lineRule="auto"/>
        <w:jc w:val="both"/>
        <w:rPr>
          <w:b/>
          <w:szCs w:val="24"/>
        </w:rPr>
      </w:pPr>
      <w:r w:rsidRPr="00D05ADD">
        <w:rPr>
          <w:b/>
          <w:szCs w:val="24"/>
        </w:rPr>
        <w:t>RENO</w:t>
      </w:r>
    </w:p>
    <w:p w:rsidR="00BC32EA" w:rsidRPr="00D05ADD" w:rsidRDefault="009D0ADA" w:rsidP="00BC32EA">
      <w:pPr>
        <w:spacing w:after="0" w:line="240" w:lineRule="auto"/>
        <w:jc w:val="both"/>
        <w:rPr>
          <w:b/>
          <w:szCs w:val="24"/>
        </w:rPr>
      </w:pPr>
      <w:r>
        <w:rPr>
          <w:b/>
          <w:szCs w:val="24"/>
        </w:rPr>
        <w:t>12</w:t>
      </w:r>
      <w:r w:rsidR="00BC32EA" w:rsidRPr="00D05ADD">
        <w:rPr>
          <w:b/>
          <w:szCs w:val="24"/>
        </w:rPr>
        <w:t xml:space="preserve"> </w:t>
      </w:r>
      <w:proofErr w:type="gramStart"/>
      <w:r w:rsidR="00BC32EA" w:rsidRPr="00D05ADD">
        <w:rPr>
          <w:b/>
          <w:szCs w:val="24"/>
        </w:rPr>
        <w:t>vol</w:t>
      </w:r>
      <w:proofErr w:type="gramEnd"/>
    </w:p>
    <w:p w:rsidR="00BC32EA" w:rsidRPr="00D05ADD" w:rsidRDefault="00BC32EA" w:rsidP="00BC32EA">
      <w:pPr>
        <w:spacing w:after="0" w:line="240" w:lineRule="auto"/>
        <w:jc w:val="both"/>
        <w:rPr>
          <w:b/>
          <w:szCs w:val="24"/>
        </w:rPr>
      </w:pPr>
      <w:r w:rsidRPr="00D05ADD">
        <w:rPr>
          <w:b/>
          <w:szCs w:val="24"/>
        </w:rPr>
        <w:t>18+</w:t>
      </w:r>
    </w:p>
    <w:p w:rsidR="00BC32EA" w:rsidRPr="00D05ADD" w:rsidRDefault="00BC32EA" w:rsidP="00BC32EA">
      <w:pPr>
        <w:spacing w:after="0" w:line="240" w:lineRule="auto"/>
        <w:jc w:val="both"/>
        <w:rPr>
          <w:b/>
        </w:rPr>
      </w:pPr>
    </w:p>
    <w:p w:rsidR="00BC32EA" w:rsidRDefault="00BC32EA" w:rsidP="00BC32EA">
      <w:pPr>
        <w:pStyle w:val="ConcordiaTexte"/>
        <w:spacing w:after="0"/>
        <w:rPr>
          <w:b/>
          <w:szCs w:val="22"/>
          <w:lang w:val="en-GB"/>
        </w:rPr>
      </w:pPr>
      <w:r w:rsidRPr="00BC32EA">
        <w:rPr>
          <w:b/>
          <w:szCs w:val="22"/>
          <w:lang w:val="en-GB"/>
        </w:rPr>
        <w:t>Project:</w:t>
      </w:r>
      <w:bookmarkStart w:id="0" w:name="_GoBack"/>
      <w:bookmarkEnd w:id="0"/>
    </w:p>
    <w:p w:rsidR="000A6846" w:rsidRPr="00BC32EA" w:rsidRDefault="000A6846" w:rsidP="00BC32EA">
      <w:pPr>
        <w:pStyle w:val="ConcordiaTexte"/>
        <w:spacing w:after="0"/>
        <w:rPr>
          <w:b/>
          <w:szCs w:val="22"/>
          <w:lang w:val="en-GB"/>
        </w:rPr>
      </w:pPr>
      <w:proofErr w:type="spellStart"/>
      <w:r w:rsidRPr="000A6846">
        <w:rPr>
          <w:lang w:val="en-US"/>
        </w:rPr>
        <w:t>Bouzigues</w:t>
      </w:r>
      <w:proofErr w:type="spellEnd"/>
      <w:r w:rsidRPr="000A6846">
        <w:rPr>
          <w:lang w:val="en-US"/>
        </w:rPr>
        <w:t>’ village is</w:t>
      </w:r>
      <w:r w:rsidR="00BF1BA3">
        <w:rPr>
          <w:lang w:val="en-US"/>
        </w:rPr>
        <w:t xml:space="preserve"> located</w:t>
      </w:r>
      <w:r w:rsidRPr="000A6846">
        <w:rPr>
          <w:lang w:val="en-US"/>
        </w:rPr>
        <w:t xml:space="preserve"> </w:t>
      </w:r>
      <w:r w:rsidR="00BF1BA3">
        <w:rPr>
          <w:lang w:val="en-US"/>
        </w:rPr>
        <w:t>on the shores of</w:t>
      </w:r>
      <w:r w:rsidRPr="000A6846">
        <w:rPr>
          <w:lang w:val="en-US"/>
        </w:rPr>
        <w:t xml:space="preserve"> the </w:t>
      </w:r>
      <w:r w:rsidR="00BF1BA3">
        <w:rPr>
          <w:lang w:val="en-US"/>
        </w:rPr>
        <w:t xml:space="preserve">pond of </w:t>
      </w:r>
      <w:proofErr w:type="spellStart"/>
      <w:r w:rsidR="00BF1BA3">
        <w:rPr>
          <w:lang w:val="en-US"/>
        </w:rPr>
        <w:t>Thau</w:t>
      </w:r>
      <w:proofErr w:type="spellEnd"/>
      <w:r w:rsidR="00BF1BA3">
        <w:rPr>
          <w:lang w:val="en-US"/>
        </w:rPr>
        <w:t xml:space="preserve"> </w:t>
      </w:r>
      <w:r w:rsidRPr="000A6846">
        <w:rPr>
          <w:lang w:val="en-US"/>
        </w:rPr>
        <w:t xml:space="preserve">in front of the town </w:t>
      </w:r>
      <w:r w:rsidR="00BF1BA3">
        <w:rPr>
          <w:lang w:val="en-US"/>
        </w:rPr>
        <w:t xml:space="preserve">of </w:t>
      </w:r>
      <w:proofErr w:type="spellStart"/>
      <w:r w:rsidRPr="000A6846">
        <w:rPr>
          <w:lang w:val="en-US"/>
        </w:rPr>
        <w:t>Sete</w:t>
      </w:r>
      <w:proofErr w:type="spellEnd"/>
      <w:r w:rsidRPr="000A6846">
        <w:rPr>
          <w:lang w:val="en-US"/>
        </w:rPr>
        <w:t xml:space="preserve">. </w:t>
      </w:r>
      <w:r w:rsidR="00BF1BA3">
        <w:rPr>
          <w:lang w:val="en-US"/>
        </w:rPr>
        <w:t xml:space="preserve">It is a lovely village mainly living from shellfish farming and tourism </w:t>
      </w:r>
      <w:r w:rsidRPr="000A6846">
        <w:rPr>
          <w:lang w:val="en-US"/>
        </w:rPr>
        <w:t>keep</w:t>
      </w:r>
      <w:r w:rsidR="00BF1BA3">
        <w:rPr>
          <w:lang w:val="en-US"/>
        </w:rPr>
        <w:t>ing alive</w:t>
      </w:r>
      <w:r w:rsidRPr="000A6846">
        <w:rPr>
          <w:lang w:val="en-US"/>
        </w:rPr>
        <w:t xml:space="preserve"> its traditions and old charm. With the goal </w:t>
      </w:r>
      <w:r w:rsidR="00BF1BA3">
        <w:rPr>
          <w:lang w:val="en-US"/>
        </w:rPr>
        <w:t>of</w:t>
      </w:r>
      <w:r w:rsidRPr="000A6846">
        <w:rPr>
          <w:lang w:val="en-US"/>
        </w:rPr>
        <w:t xml:space="preserve"> protect</w:t>
      </w:r>
      <w:r w:rsidR="00BF1BA3">
        <w:rPr>
          <w:lang w:val="en-US"/>
        </w:rPr>
        <w:t>ing</w:t>
      </w:r>
      <w:r w:rsidRPr="000A6846">
        <w:rPr>
          <w:lang w:val="en-US"/>
        </w:rPr>
        <w:t xml:space="preserve"> its local environment, the project consists in renovating some parts of a stone wall which is along a footpath and joins the center of the village. </w:t>
      </w:r>
      <w:r w:rsidR="00BF1BA3">
        <w:rPr>
          <w:lang w:val="en-US"/>
        </w:rPr>
        <w:t>Located close to</w:t>
      </w:r>
      <w:r w:rsidRPr="000A6846">
        <w:rPr>
          <w:lang w:val="en-US"/>
        </w:rPr>
        <w:t xml:space="preserve"> </w:t>
      </w:r>
      <w:proofErr w:type="spellStart"/>
      <w:r w:rsidRPr="000A6846">
        <w:rPr>
          <w:lang w:val="en-US"/>
        </w:rPr>
        <w:t>Mèze</w:t>
      </w:r>
      <w:proofErr w:type="spellEnd"/>
      <w:r w:rsidRPr="000A6846">
        <w:rPr>
          <w:lang w:val="en-US"/>
        </w:rPr>
        <w:t xml:space="preserve"> and </w:t>
      </w:r>
      <w:proofErr w:type="spellStart"/>
      <w:r w:rsidRPr="000A6846">
        <w:rPr>
          <w:lang w:val="en-US"/>
        </w:rPr>
        <w:t>Sète</w:t>
      </w:r>
      <w:proofErr w:type="spellEnd"/>
      <w:r w:rsidRPr="000A6846">
        <w:rPr>
          <w:lang w:val="en-US"/>
        </w:rPr>
        <w:t xml:space="preserve">, </w:t>
      </w:r>
      <w:r w:rsidR="00BF1BA3">
        <w:rPr>
          <w:lang w:val="en-US"/>
        </w:rPr>
        <w:t>you will have the opportunity to enjoy various activities like swimming,</w:t>
      </w:r>
      <w:r w:rsidRPr="000A6846">
        <w:rPr>
          <w:lang w:val="en-US"/>
        </w:rPr>
        <w:t xml:space="preserve"> visiting the pond</w:t>
      </w:r>
      <w:r w:rsidR="00BF1BA3">
        <w:rPr>
          <w:lang w:val="en-US"/>
        </w:rPr>
        <w:t xml:space="preserve"> or going for a hike.</w:t>
      </w:r>
    </w:p>
    <w:p w:rsidR="000A6846" w:rsidRDefault="00BC32EA" w:rsidP="00BC32EA">
      <w:pPr>
        <w:pStyle w:val="ConcordiaTexte"/>
        <w:spacing w:after="0"/>
        <w:rPr>
          <w:lang w:val="en-US"/>
        </w:rPr>
      </w:pPr>
      <w:r w:rsidRPr="00BC32EA">
        <w:rPr>
          <w:b/>
          <w:szCs w:val="22"/>
          <w:lang w:val="en-GB"/>
        </w:rPr>
        <w:t>Work:</w:t>
      </w:r>
      <w:r w:rsidR="000A6846" w:rsidRPr="000A6846">
        <w:rPr>
          <w:lang w:val="en-US"/>
        </w:rPr>
        <w:t xml:space="preserve"> </w:t>
      </w:r>
    </w:p>
    <w:p w:rsidR="000A6846" w:rsidRPr="000A6846" w:rsidRDefault="000A6846" w:rsidP="00BC32EA">
      <w:pPr>
        <w:pStyle w:val="ConcordiaTexte"/>
        <w:spacing w:after="0"/>
        <w:rPr>
          <w:lang w:val="en-US"/>
        </w:rPr>
      </w:pPr>
      <w:r w:rsidRPr="000A6846">
        <w:rPr>
          <w:lang w:val="en-US"/>
        </w:rPr>
        <w:t>Your task during this workcamp will be to renovate a stone wall along a footpath.</w:t>
      </w:r>
    </w:p>
    <w:p w:rsidR="00BC32EA" w:rsidRDefault="00BC32EA" w:rsidP="00BC32EA">
      <w:pPr>
        <w:pStyle w:val="ConcordiaTexte"/>
        <w:spacing w:after="0"/>
        <w:rPr>
          <w:b/>
          <w:szCs w:val="22"/>
          <w:lang w:val="en-GB"/>
        </w:rPr>
      </w:pPr>
      <w:r w:rsidRPr="00BC32EA">
        <w:rPr>
          <w:b/>
          <w:szCs w:val="22"/>
          <w:lang w:val="en-GB"/>
        </w:rPr>
        <w:t>Accommodation and food:</w:t>
      </w:r>
    </w:p>
    <w:p w:rsidR="000A6846" w:rsidRPr="000A6846" w:rsidRDefault="000A6846" w:rsidP="00BC32EA">
      <w:pPr>
        <w:pStyle w:val="ConcordiaTexte"/>
        <w:spacing w:after="0"/>
        <w:rPr>
          <w:b/>
          <w:szCs w:val="22"/>
          <w:lang w:val="en-US"/>
        </w:rPr>
      </w:pPr>
      <w:r w:rsidRPr="000A6846">
        <w:rPr>
          <w:lang w:val="en-US"/>
        </w:rPr>
        <w:t xml:space="preserve">You will be accommodated in a collective room. Bring your own sleeping bag. </w:t>
      </w:r>
      <w:r w:rsidRPr="000A6846">
        <w:rPr>
          <w:rFonts w:cs="Helvetica"/>
          <w:lang w:val="en-US"/>
        </w:rPr>
        <w:t>The group will be sharing the cleaning chores and preparing meals together.</w:t>
      </w:r>
    </w:p>
    <w:p w:rsidR="00BC32EA" w:rsidRDefault="00BC32EA" w:rsidP="000A6846">
      <w:pPr>
        <w:pStyle w:val="ConcordiaTexte"/>
        <w:spacing w:after="0"/>
        <w:rPr>
          <w:b/>
          <w:szCs w:val="22"/>
          <w:lang w:val="en-GB"/>
        </w:rPr>
      </w:pPr>
      <w:r w:rsidRPr="00BC32EA">
        <w:rPr>
          <w:b/>
          <w:szCs w:val="22"/>
          <w:lang w:val="en-GB"/>
        </w:rPr>
        <w:t>Location:</w:t>
      </w:r>
    </w:p>
    <w:p w:rsidR="000A6846" w:rsidRDefault="000A6846" w:rsidP="000A6846">
      <w:pPr>
        <w:pStyle w:val="ConcordiaTexte"/>
        <w:spacing w:after="0"/>
      </w:pPr>
      <w:proofErr w:type="spellStart"/>
      <w:r w:rsidRPr="000A6846">
        <w:rPr>
          <w:lang w:val="en-US"/>
        </w:rPr>
        <w:t>Bouzigues</w:t>
      </w:r>
      <w:proofErr w:type="spellEnd"/>
      <w:r w:rsidRPr="000A6846">
        <w:rPr>
          <w:lang w:val="en-US"/>
        </w:rPr>
        <w:t xml:space="preserve"> is located in the </w:t>
      </w:r>
      <w:proofErr w:type="spellStart"/>
      <w:r w:rsidRPr="000A6846">
        <w:rPr>
          <w:lang w:val="en-US"/>
        </w:rPr>
        <w:t>Herault</w:t>
      </w:r>
      <w:proofErr w:type="spellEnd"/>
      <w:r w:rsidRPr="000A6846">
        <w:rPr>
          <w:lang w:val="en-US"/>
        </w:rPr>
        <w:t xml:space="preserve"> County (Region of </w:t>
      </w:r>
      <w:proofErr w:type="spellStart"/>
      <w:r w:rsidRPr="000A6846">
        <w:rPr>
          <w:lang w:val="en-US"/>
        </w:rPr>
        <w:t>Occitanie</w:t>
      </w:r>
      <w:proofErr w:type="spellEnd"/>
      <w:r w:rsidRPr="000A6846">
        <w:rPr>
          <w:lang w:val="en-US"/>
        </w:rPr>
        <w:t xml:space="preserve">). The volunteers will discover the rich natural heritage of this region, and various activities (Kayaking, Hikes, Swimming…). </w:t>
      </w:r>
      <w:r w:rsidRPr="00DE145C">
        <w:t>For mor</w:t>
      </w:r>
      <w:r w:rsidRPr="002764A5">
        <w:t xml:space="preserve">e information: </w:t>
      </w:r>
      <w:hyperlink r:id="rId5" w:history="1">
        <w:r w:rsidRPr="00010D05">
          <w:t>http://www.bouzigues.fr/</w:t>
        </w:r>
      </w:hyperlink>
    </w:p>
    <w:p w:rsidR="000A6846" w:rsidRDefault="00BC32EA" w:rsidP="000A6846">
      <w:pPr>
        <w:pStyle w:val="ConcordiaTexte"/>
        <w:spacing w:after="0"/>
        <w:rPr>
          <w:b/>
          <w:szCs w:val="22"/>
          <w:lang w:val="en-GB"/>
        </w:rPr>
      </w:pPr>
      <w:r w:rsidRPr="00BC32EA">
        <w:rPr>
          <w:b/>
          <w:szCs w:val="22"/>
          <w:lang w:val="en-GB"/>
        </w:rPr>
        <w:t>Special Remarks:</w:t>
      </w:r>
    </w:p>
    <w:p w:rsidR="000A6846" w:rsidRDefault="000A6846" w:rsidP="000A6846">
      <w:pPr>
        <w:pStyle w:val="ConcordiaTexte"/>
        <w:spacing w:after="0"/>
        <w:rPr>
          <w:color w:val="000000"/>
          <w:szCs w:val="36"/>
          <w:lang w:val="en-US"/>
        </w:rPr>
      </w:pPr>
      <w:r w:rsidRPr="000A6846">
        <w:rPr>
          <w:lang w:val="en-US"/>
        </w:rPr>
        <w:t xml:space="preserve">Please bring working clothes, closed shoes, warm clothes, protection against the sun (hat, glasses, </w:t>
      </w:r>
      <w:proofErr w:type="gramStart"/>
      <w:r w:rsidRPr="000A6846">
        <w:rPr>
          <w:lang w:val="en-US"/>
        </w:rPr>
        <w:t>sunscreen</w:t>
      </w:r>
      <w:proofErr w:type="gramEnd"/>
      <w:r w:rsidRPr="000A6846">
        <w:rPr>
          <w:lang w:val="en-US"/>
        </w:rPr>
        <w:t xml:space="preserve">) and your swim suit. As the nights can be quite cold, remember also to bring warm clothes and a good sleeping bag and mat. You can also bring recipes from your home country, musical instruments and games. </w:t>
      </w:r>
      <w:r w:rsidRPr="000A6846">
        <w:rPr>
          <w:color w:val="000000"/>
          <w:szCs w:val="36"/>
          <w:lang w:val="en-US"/>
        </w:rPr>
        <w:t xml:space="preserve"> European Union must bring with them a personal EHIC (European Health Insurance Card), and everybody must, in any case, bring their insurance certificate. If health issues happen on the project, volunteers will have to pay for it, and then be reimbursed once back in their home country.</w:t>
      </w:r>
    </w:p>
    <w:p w:rsidR="00BC32EA" w:rsidRDefault="00BC32EA" w:rsidP="000A6846">
      <w:pPr>
        <w:pStyle w:val="ConcordiaTexte"/>
        <w:spacing w:after="0"/>
        <w:rPr>
          <w:b/>
          <w:szCs w:val="22"/>
          <w:lang w:val="en-GB"/>
        </w:rPr>
      </w:pPr>
      <w:r w:rsidRPr="00BC32EA">
        <w:rPr>
          <w:b/>
          <w:szCs w:val="22"/>
          <w:lang w:val="en-GB"/>
        </w:rPr>
        <w:t>Meeting point:</w:t>
      </w:r>
    </w:p>
    <w:p w:rsidR="000A6846" w:rsidRPr="000A6846" w:rsidRDefault="000A6846" w:rsidP="000A6846">
      <w:pPr>
        <w:pStyle w:val="ConcordiaTexte"/>
        <w:spacing w:after="0"/>
        <w:rPr>
          <w:szCs w:val="22"/>
          <w:lang w:val="en-GB"/>
        </w:rPr>
      </w:pPr>
      <w:proofErr w:type="spellStart"/>
      <w:r w:rsidRPr="000A6846">
        <w:rPr>
          <w:szCs w:val="22"/>
          <w:lang w:val="en-GB"/>
        </w:rPr>
        <w:t>Bouzigues</w:t>
      </w:r>
      <w:proofErr w:type="spellEnd"/>
      <w:r w:rsidRPr="000A6846">
        <w:rPr>
          <w:szCs w:val="22"/>
          <w:lang w:val="en-GB"/>
        </w:rPr>
        <w:t>’ bus stop</w:t>
      </w:r>
    </w:p>
    <w:p w:rsidR="00BC32EA" w:rsidRDefault="00BC32EA" w:rsidP="000A6846">
      <w:pPr>
        <w:pStyle w:val="ConcordiaTexte"/>
        <w:spacing w:after="0"/>
        <w:rPr>
          <w:b/>
          <w:szCs w:val="22"/>
          <w:lang w:val="en-GB"/>
        </w:rPr>
      </w:pPr>
      <w:r w:rsidRPr="00BC32EA">
        <w:rPr>
          <w:b/>
          <w:szCs w:val="22"/>
          <w:lang w:val="en-GB"/>
        </w:rPr>
        <w:t>Closest airport:</w:t>
      </w:r>
    </w:p>
    <w:p w:rsidR="000A6846" w:rsidRPr="000A6846" w:rsidRDefault="000A6846" w:rsidP="000A6846">
      <w:pPr>
        <w:pStyle w:val="ConcordiaTexte"/>
        <w:spacing w:after="0"/>
        <w:rPr>
          <w:szCs w:val="22"/>
          <w:lang w:val="en-GB"/>
        </w:rPr>
      </w:pPr>
      <w:r w:rsidRPr="000A6846">
        <w:rPr>
          <w:szCs w:val="22"/>
          <w:lang w:val="en-GB"/>
        </w:rPr>
        <w:t>Montpellier, Toulouse, Marseille</w:t>
      </w:r>
      <w:r w:rsidR="00995FFE">
        <w:rPr>
          <w:szCs w:val="22"/>
          <w:lang w:val="en-GB"/>
        </w:rPr>
        <w:t>.</w:t>
      </w:r>
    </w:p>
    <w:p w:rsidR="00165325" w:rsidRPr="00BC32EA" w:rsidRDefault="00165325" w:rsidP="00BC32EA">
      <w:pPr>
        <w:rPr>
          <w:lang w:val="en-US"/>
        </w:rPr>
      </w:pPr>
    </w:p>
    <w:sectPr w:rsidR="00165325" w:rsidRPr="00BC3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EA"/>
    <w:rsid w:val="00010D05"/>
    <w:rsid w:val="000A6846"/>
    <w:rsid w:val="00117980"/>
    <w:rsid w:val="00165325"/>
    <w:rsid w:val="007746F7"/>
    <w:rsid w:val="00995FFE"/>
    <w:rsid w:val="009D0ADA"/>
    <w:rsid w:val="00BC32EA"/>
    <w:rsid w:val="00BF1BA3"/>
    <w:rsid w:val="00D05ADD"/>
    <w:rsid w:val="00E669AE"/>
    <w:rsid w:val="00ED6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FDBCF-E4A7-4282-AD32-C6793840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EA"/>
    <w:pPr>
      <w:widowControl w:val="0"/>
      <w:suppressAutoHyphens/>
      <w:autoSpaceDN w:val="0"/>
      <w:spacing w:after="200" w:line="276" w:lineRule="auto"/>
      <w:textAlignment w:val="baseline"/>
    </w:pPr>
    <w:rPr>
      <w:rFonts w:ascii="Helvetica" w:eastAsia="SimSun" w:hAnsi="Helvetica" w:cs="MyriadPro-Regular"/>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C32EA"/>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ConcordiaTexte">
    <w:name w:val="Concordia Texte"/>
    <w:basedOn w:val="Standard"/>
    <w:qFormat/>
    <w:rsid w:val="00BC32EA"/>
    <w:pPr>
      <w:widowControl/>
      <w:suppressAutoHyphens w:val="0"/>
      <w:spacing w:after="160" w:line="259" w:lineRule="auto"/>
      <w:jc w:val="both"/>
    </w:pPr>
    <w:rPr>
      <w:rFonts w:ascii="Helvetica" w:hAnsi="Helvetica" w:cs="F"/>
      <w:color w:val="00000A"/>
      <w:sz w:val="22"/>
      <w:lang w:val="fr-FR" w:bidi="ar-SA"/>
    </w:rPr>
  </w:style>
  <w:style w:type="paragraph" w:styleId="PrformatHTML">
    <w:name w:val="HTML Preformatted"/>
    <w:basedOn w:val="Normal"/>
    <w:link w:val="PrformatHTMLCar"/>
    <w:uiPriority w:val="99"/>
    <w:unhideWhenUsed/>
    <w:rsid w:val="00BC32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fr-FR"/>
    </w:rPr>
  </w:style>
  <w:style w:type="character" w:customStyle="1" w:styleId="PrformatHTMLCar">
    <w:name w:val="Préformaté HTML Car"/>
    <w:basedOn w:val="Policepardfaut"/>
    <w:link w:val="PrformatHTML"/>
    <w:uiPriority w:val="99"/>
    <w:rsid w:val="00BC32EA"/>
    <w:rPr>
      <w:rFonts w:ascii="Courier New" w:eastAsia="Times New Roman" w:hAnsi="Courier New" w:cs="Courier New"/>
      <w:sz w:val="20"/>
      <w:szCs w:val="20"/>
      <w:lang w:eastAsia="fr-FR"/>
    </w:rPr>
  </w:style>
  <w:style w:type="character" w:styleId="Lienhypertexte">
    <w:name w:val="Hyperlink"/>
    <w:rsid w:val="00BC32EA"/>
    <w:rPr>
      <w:color w:val="0000FF"/>
      <w:u w:val="single"/>
    </w:rPr>
  </w:style>
  <w:style w:type="paragraph" w:styleId="En-tte">
    <w:name w:val="header"/>
    <w:basedOn w:val="Normal"/>
    <w:link w:val="En-tteCar"/>
    <w:uiPriority w:val="99"/>
    <w:unhideWhenUsed/>
    <w:rsid w:val="000A6846"/>
    <w:pPr>
      <w:widowControl/>
      <w:tabs>
        <w:tab w:val="center" w:pos="4536"/>
        <w:tab w:val="right" w:pos="9072"/>
      </w:tabs>
      <w:suppressAutoHyphens w:val="0"/>
      <w:autoSpaceDN/>
      <w:spacing w:after="0" w:line="240" w:lineRule="auto"/>
      <w:textAlignment w:val="auto"/>
    </w:pPr>
    <w:rPr>
      <w:rFonts w:eastAsia="Calibri" w:cs="Times New Roman"/>
      <w:kern w:val="0"/>
    </w:rPr>
  </w:style>
  <w:style w:type="character" w:customStyle="1" w:styleId="En-tteCar">
    <w:name w:val="En-tête Car"/>
    <w:basedOn w:val="Policepardfaut"/>
    <w:link w:val="En-tte"/>
    <w:uiPriority w:val="99"/>
    <w:rsid w:val="000A6846"/>
    <w:rPr>
      <w:rFonts w:ascii="Helvetica" w:eastAsia="Calibri" w:hAnsi="Helvetic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ouzigu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DAAE-DF2A-49B5-B1A1-BAB7391D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1572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MTV1</dc:creator>
  <cp:keywords/>
  <dc:description/>
  <cp:lastModifiedBy>MTV1</cp:lastModifiedBy>
  <cp:revision>7</cp:revision>
  <dcterms:created xsi:type="dcterms:W3CDTF">2017-07-06T12:16:00Z</dcterms:created>
  <dcterms:modified xsi:type="dcterms:W3CDTF">2017-07-06T12:26:00Z</dcterms:modified>
</cp:coreProperties>
</file>