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7E" w:rsidRPr="00DC17DA" w:rsidRDefault="00F228C1">
      <w:pPr>
        <w:jc w:val="center"/>
        <w:rPr>
          <w:lang w:val="en-GB"/>
        </w:rPr>
      </w:pPr>
      <w:r>
        <w:rPr>
          <w:noProof/>
          <w:lang w:eastAsia="de-AT"/>
        </w:rPr>
        <w:drawing>
          <wp:anchor distT="0" distB="0" distL="114300" distR="114300" simplePos="0" relativeHeight="251658240" behindDoc="0" locked="0" layoutInCell="1" allowOverlap="1">
            <wp:simplePos x="0" y="0"/>
            <wp:positionH relativeFrom="margin">
              <wp:align>center</wp:align>
            </wp:positionH>
            <wp:positionV relativeFrom="page">
              <wp:posOffset>76196</wp:posOffset>
            </wp:positionV>
            <wp:extent cx="3362038" cy="623163"/>
            <wp:effectExtent l="0" t="0" r="0" b="5487"/>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3362038" cy="623163"/>
                    </a:xfrm>
                    <a:prstGeom prst="rect">
                      <a:avLst/>
                    </a:prstGeom>
                    <a:noFill/>
                    <a:ln>
                      <a:noFill/>
                      <a:prstDash/>
                    </a:ln>
                  </pic:spPr>
                </pic:pic>
              </a:graphicData>
            </a:graphic>
          </wp:anchor>
        </w:drawing>
      </w:r>
      <w:r>
        <w:rPr>
          <w:rFonts w:ascii="Century Gothic" w:hAnsi="Century Gothic"/>
          <w:b/>
          <w:sz w:val="32"/>
          <w:szCs w:val="32"/>
          <w:lang w:val="en-GB"/>
        </w:rPr>
        <w:t>Call for participants</w:t>
      </w:r>
    </w:p>
    <w:p w:rsidR="002B377E" w:rsidRPr="00DC17DA" w:rsidRDefault="00F228C1">
      <w:pPr>
        <w:rPr>
          <w:lang w:val="en-GB"/>
        </w:rPr>
      </w:pPr>
      <w:r>
        <w:rPr>
          <w:noProof/>
          <w:lang w:eastAsia="de-AT"/>
        </w:rPr>
        <w:drawing>
          <wp:inline distT="0" distB="0" distL="0" distR="0">
            <wp:extent cx="5705471" cy="3781428"/>
            <wp:effectExtent l="0" t="0" r="0" b="9522"/>
            <wp:docPr id="3" name="Grafik 3" descr="under the se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05471" cy="3781428"/>
                    </a:xfrm>
                    <a:prstGeom prst="rect">
                      <a:avLst/>
                    </a:prstGeom>
                    <a:noFill/>
                    <a:ln>
                      <a:noFill/>
                      <a:prstDash/>
                    </a:ln>
                  </pic:spPr>
                </pic:pic>
              </a:graphicData>
            </a:graphic>
          </wp:inline>
        </w:drawing>
      </w:r>
      <w:r>
        <w:rPr>
          <w:lang w:val="en-GB"/>
        </w:rPr>
        <w:br/>
      </w:r>
      <w:proofErr w:type="spellStart"/>
      <w:r>
        <w:rPr>
          <w:rFonts w:ascii="Century Gothic" w:hAnsi="Century Gothic"/>
          <w:sz w:val="16"/>
          <w:szCs w:val="16"/>
          <w:lang w:val="en-GB"/>
        </w:rPr>
        <w:t>Fotos</w:t>
      </w:r>
      <w:proofErr w:type="spellEnd"/>
      <w:r>
        <w:rPr>
          <w:rFonts w:ascii="Century Gothic" w:hAnsi="Century Gothic"/>
          <w:sz w:val="16"/>
          <w:szCs w:val="16"/>
          <w:lang w:val="en-GB"/>
        </w:rPr>
        <w:t xml:space="preserve"> from greenwichdiving.com</w:t>
      </w:r>
    </w:p>
    <w:p w:rsidR="002B377E" w:rsidRPr="00DC17DA" w:rsidRDefault="00F228C1">
      <w:pPr>
        <w:rPr>
          <w:lang w:val="en-GB"/>
        </w:rPr>
      </w:pPr>
      <w:r>
        <w:rPr>
          <w:rFonts w:ascii="Century Gothic" w:eastAsia="Philosopher" w:hAnsi="Century Gothic"/>
          <w:b/>
          <w:sz w:val="24"/>
          <w:szCs w:val="24"/>
          <w:lang w:val="en-US"/>
        </w:rPr>
        <w:t>Name of the project</w:t>
      </w:r>
      <w:r>
        <w:rPr>
          <w:rFonts w:ascii="Century Gothic" w:eastAsia="Philosopher" w:hAnsi="Century Gothic"/>
          <w:sz w:val="24"/>
          <w:szCs w:val="24"/>
          <w:lang w:val="en-US"/>
        </w:rPr>
        <w:t xml:space="preserve">: </w:t>
      </w:r>
      <w:r>
        <w:rPr>
          <w:rFonts w:ascii="Century Gothic" w:eastAsia="Philosopher" w:hAnsi="Century Gothic"/>
          <w:bCs/>
          <w:sz w:val="24"/>
          <w:szCs w:val="24"/>
          <w:lang w:val="en-US"/>
        </w:rPr>
        <w:t>Under the Sea</w:t>
      </w:r>
    </w:p>
    <w:p w:rsidR="002B377E" w:rsidRPr="00DC17DA" w:rsidRDefault="00F228C1">
      <w:pPr>
        <w:rPr>
          <w:lang w:val="en-GB"/>
        </w:rPr>
      </w:pPr>
      <w:r>
        <w:rPr>
          <w:rFonts w:ascii="Century Gothic" w:eastAsia="Philosopher" w:hAnsi="Century Gothic"/>
          <w:b/>
          <w:bCs/>
          <w:sz w:val="24"/>
          <w:szCs w:val="24"/>
          <w:lang w:val="en-US"/>
        </w:rPr>
        <w:t xml:space="preserve">Code: </w:t>
      </w:r>
      <w:r>
        <w:rPr>
          <w:rFonts w:ascii="Century Gothic" w:eastAsia="Philosopher" w:hAnsi="Century Gothic"/>
          <w:bCs/>
          <w:sz w:val="24"/>
          <w:szCs w:val="24"/>
          <w:lang w:val="en-US"/>
        </w:rPr>
        <w:t>ESDA-53/17</w:t>
      </w:r>
    </w:p>
    <w:p w:rsidR="002B377E" w:rsidRPr="00DC17DA" w:rsidRDefault="00F228C1">
      <w:pPr>
        <w:rPr>
          <w:lang w:val="en-GB"/>
        </w:rPr>
      </w:pPr>
      <w:r>
        <w:rPr>
          <w:rFonts w:ascii="Century Gothic" w:eastAsia="Philosopher" w:hAnsi="Century Gothic"/>
          <w:b/>
          <w:sz w:val="24"/>
          <w:szCs w:val="24"/>
          <w:lang w:val="en-US"/>
        </w:rPr>
        <w:t xml:space="preserve">Language: </w:t>
      </w:r>
      <w:r>
        <w:rPr>
          <w:rFonts w:ascii="Century Gothic" w:eastAsia="Philosopher" w:hAnsi="Century Gothic"/>
          <w:sz w:val="24"/>
          <w:szCs w:val="24"/>
          <w:lang w:val="en-US"/>
        </w:rPr>
        <w:t>English, Spanish</w:t>
      </w:r>
    </w:p>
    <w:p w:rsidR="002B377E" w:rsidRPr="00DC17DA" w:rsidRDefault="00F228C1">
      <w:pPr>
        <w:rPr>
          <w:lang w:val="en-GB"/>
        </w:rPr>
      </w:pPr>
      <w:r>
        <w:rPr>
          <w:rFonts w:ascii="Century Gothic" w:eastAsia="Philosopher" w:hAnsi="Century Gothic"/>
          <w:b/>
          <w:sz w:val="24"/>
          <w:szCs w:val="24"/>
          <w:lang w:val="en-US"/>
        </w:rPr>
        <w:t>Type of work:</w:t>
      </w:r>
      <w:r>
        <w:rPr>
          <w:rFonts w:ascii="Century Gothic" w:eastAsia="Philosopher" w:hAnsi="Century Gothic"/>
          <w:sz w:val="24"/>
          <w:szCs w:val="24"/>
          <w:lang w:val="en-US"/>
        </w:rPr>
        <w:t xml:space="preserve"> ENVI/ ARCH</w:t>
      </w:r>
    </w:p>
    <w:p w:rsidR="002B377E" w:rsidRPr="00DC17DA" w:rsidRDefault="00F228C1">
      <w:pPr>
        <w:rPr>
          <w:lang w:val="en-GB"/>
        </w:rPr>
      </w:pPr>
      <w:r>
        <w:rPr>
          <w:rFonts w:ascii="Century Gothic" w:eastAsia="Philosopher" w:hAnsi="Century Gothic"/>
          <w:b/>
          <w:sz w:val="24"/>
          <w:szCs w:val="24"/>
          <w:lang w:val="en-US"/>
        </w:rPr>
        <w:t>Type of project:</w:t>
      </w:r>
      <w:r>
        <w:rPr>
          <w:rFonts w:ascii="Century Gothic" w:eastAsia="Philosopher" w:hAnsi="Century Gothic"/>
          <w:sz w:val="24"/>
          <w:szCs w:val="24"/>
          <w:lang w:val="en-US"/>
        </w:rPr>
        <w:t xml:space="preserve"> </w:t>
      </w:r>
      <w:r>
        <w:rPr>
          <w:rFonts w:ascii="Century Gothic" w:eastAsia="Philosopher" w:hAnsi="Century Gothic"/>
          <w:sz w:val="24"/>
          <w:szCs w:val="24"/>
          <w:lang w:val="en-US"/>
        </w:rPr>
        <w:t>short-term (work camp)</w:t>
      </w:r>
    </w:p>
    <w:p w:rsidR="002B377E" w:rsidRPr="00DC17DA" w:rsidRDefault="00F228C1">
      <w:pPr>
        <w:rPr>
          <w:lang w:val="en-GB"/>
        </w:rPr>
      </w:pPr>
      <w:proofErr w:type="spellStart"/>
      <w:r>
        <w:rPr>
          <w:rFonts w:ascii="Century Gothic" w:eastAsia="Philosopher" w:hAnsi="Century Gothic"/>
          <w:b/>
          <w:sz w:val="24"/>
          <w:szCs w:val="24"/>
          <w:lang w:val="en-US"/>
        </w:rPr>
        <w:t>Workcamp</w:t>
      </w:r>
      <w:proofErr w:type="spellEnd"/>
      <w:r>
        <w:rPr>
          <w:rFonts w:ascii="Century Gothic" w:eastAsia="Philosopher" w:hAnsi="Century Gothic"/>
          <w:b/>
          <w:sz w:val="24"/>
          <w:szCs w:val="24"/>
          <w:lang w:val="en-US"/>
        </w:rPr>
        <w:t xml:space="preserve"> period: </w:t>
      </w:r>
      <w:r>
        <w:rPr>
          <w:rFonts w:ascii="Century Gothic" w:eastAsia="Philosopher" w:hAnsi="Century Gothic"/>
          <w:sz w:val="24"/>
          <w:szCs w:val="24"/>
          <w:lang w:val="en-US"/>
        </w:rPr>
        <w:t>18</w:t>
      </w:r>
      <w:r>
        <w:rPr>
          <w:rFonts w:ascii="Century Gothic" w:eastAsia="Philosopher" w:hAnsi="Century Gothic"/>
          <w:sz w:val="24"/>
          <w:szCs w:val="24"/>
          <w:vertAlign w:val="superscript"/>
          <w:lang w:val="en-US"/>
        </w:rPr>
        <w:t>th</w:t>
      </w:r>
      <w:r>
        <w:rPr>
          <w:rFonts w:ascii="Century Gothic" w:eastAsia="Philosopher" w:hAnsi="Century Gothic"/>
          <w:sz w:val="24"/>
          <w:szCs w:val="24"/>
          <w:lang w:val="en-US"/>
        </w:rPr>
        <w:t xml:space="preserve"> until 30</w:t>
      </w:r>
      <w:r>
        <w:rPr>
          <w:rFonts w:ascii="Century Gothic" w:eastAsia="Philosopher" w:hAnsi="Century Gothic"/>
          <w:sz w:val="24"/>
          <w:szCs w:val="24"/>
          <w:vertAlign w:val="superscript"/>
          <w:lang w:val="en-US"/>
        </w:rPr>
        <w:t>th</w:t>
      </w:r>
      <w:r>
        <w:rPr>
          <w:rFonts w:ascii="Century Gothic" w:eastAsia="Philosopher" w:hAnsi="Century Gothic"/>
          <w:sz w:val="24"/>
          <w:szCs w:val="24"/>
          <w:lang w:val="en-US"/>
        </w:rPr>
        <w:t xml:space="preserve"> of April 2017                           </w:t>
      </w:r>
    </w:p>
    <w:p w:rsidR="002B377E" w:rsidRPr="00DC17DA" w:rsidRDefault="00F228C1">
      <w:pPr>
        <w:tabs>
          <w:tab w:val="left" w:pos="0"/>
        </w:tabs>
        <w:rPr>
          <w:lang w:val="en-GB"/>
        </w:rPr>
      </w:pPr>
      <w:r>
        <w:rPr>
          <w:rFonts w:ascii="Century Gothic" w:eastAsia="Philosopher" w:hAnsi="Century Gothic"/>
          <w:b/>
          <w:sz w:val="24"/>
          <w:szCs w:val="24"/>
          <w:lang w:val="en-US"/>
        </w:rPr>
        <w:t>Age of volunteers:</w:t>
      </w:r>
      <w:r>
        <w:rPr>
          <w:rFonts w:ascii="Century Gothic" w:eastAsia="Philosopher" w:hAnsi="Century Gothic"/>
          <w:sz w:val="24"/>
          <w:szCs w:val="24"/>
          <w:lang w:val="en-US"/>
        </w:rPr>
        <w:t xml:space="preserve"> 18+</w:t>
      </w:r>
    </w:p>
    <w:p w:rsidR="002B377E" w:rsidRPr="00DC17DA" w:rsidRDefault="00F228C1">
      <w:pPr>
        <w:rPr>
          <w:lang w:val="en-GB"/>
        </w:rPr>
      </w:pPr>
      <w:r>
        <w:rPr>
          <w:rFonts w:ascii="Century Gothic" w:eastAsia="Philosopher" w:hAnsi="Century Gothic"/>
          <w:b/>
          <w:sz w:val="24"/>
          <w:szCs w:val="24"/>
          <w:lang w:val="en-US"/>
        </w:rPr>
        <w:t>Number of volunteers: 8</w:t>
      </w:r>
      <w:r>
        <w:rPr>
          <w:rFonts w:ascii="Century Gothic" w:eastAsia="Philosopher" w:hAnsi="Century Gothic"/>
          <w:sz w:val="24"/>
          <w:szCs w:val="24"/>
          <w:lang w:val="en-US"/>
        </w:rPr>
        <w:t xml:space="preserve"> (4 male + 4 female/ 4-5 divers + 3-4 snorkelers)</w:t>
      </w:r>
    </w:p>
    <w:p w:rsidR="002B377E" w:rsidRPr="00DC17DA" w:rsidRDefault="00F228C1">
      <w:pPr>
        <w:rPr>
          <w:lang w:val="en-GB"/>
        </w:rPr>
      </w:pPr>
      <w:r>
        <w:rPr>
          <w:rFonts w:ascii="Century Gothic" w:eastAsia="Philosopher" w:hAnsi="Century Gothic"/>
          <w:b/>
          <w:sz w:val="24"/>
          <w:szCs w:val="24"/>
          <w:lang w:val="en-US"/>
        </w:rPr>
        <w:t>Project location:</w:t>
      </w:r>
      <w:r>
        <w:rPr>
          <w:rFonts w:ascii="Century Gothic" w:eastAsia="Philosopher" w:hAnsi="Century Gothic"/>
          <w:sz w:val="24"/>
          <w:szCs w:val="24"/>
          <w:lang w:val="en-US"/>
        </w:rPr>
        <w:t xml:space="preserve"> </w:t>
      </w:r>
      <w:proofErr w:type="spellStart"/>
      <w:r>
        <w:rPr>
          <w:rFonts w:ascii="Century Gothic" w:eastAsia="Times New Roman" w:hAnsi="Century Gothic"/>
          <w:color w:val="000000"/>
          <w:sz w:val="24"/>
          <w:szCs w:val="24"/>
          <w:lang w:val="en-GB" w:eastAsia="sl-SI"/>
        </w:rPr>
        <w:t>Altea</w:t>
      </w:r>
      <w:proofErr w:type="spellEnd"/>
      <w:r>
        <w:rPr>
          <w:rFonts w:ascii="Century Gothic" w:eastAsia="Philosopher" w:hAnsi="Century Gothic"/>
          <w:sz w:val="24"/>
          <w:szCs w:val="24"/>
          <w:lang w:val="en-US"/>
        </w:rPr>
        <w:t>, Alicante, Spain</w:t>
      </w:r>
    </w:p>
    <w:p w:rsidR="002B377E" w:rsidRPr="00DC17DA" w:rsidRDefault="00F228C1">
      <w:pPr>
        <w:rPr>
          <w:lang w:val="en-GB"/>
        </w:rPr>
      </w:pPr>
      <w:r>
        <w:rPr>
          <w:rFonts w:ascii="Century Gothic" w:eastAsia="Philosopher" w:hAnsi="Century Gothic"/>
          <w:b/>
          <w:sz w:val="24"/>
          <w:szCs w:val="24"/>
          <w:lang w:val="en-US"/>
        </w:rPr>
        <w:t xml:space="preserve">Extra participation </w:t>
      </w:r>
      <w:r>
        <w:rPr>
          <w:rFonts w:ascii="Century Gothic" w:eastAsia="Philosopher" w:hAnsi="Century Gothic"/>
          <w:b/>
          <w:sz w:val="24"/>
          <w:szCs w:val="24"/>
          <w:lang w:val="en-US"/>
        </w:rPr>
        <w:t>fee</w:t>
      </w:r>
      <w:r>
        <w:rPr>
          <w:rFonts w:ascii="Century Gothic" w:eastAsia="Philosopher" w:hAnsi="Century Gothic"/>
          <w:sz w:val="24"/>
          <w:szCs w:val="24"/>
          <w:lang w:val="en-US"/>
        </w:rPr>
        <w:t>: 160</w:t>
      </w:r>
      <w:proofErr w:type="gramStart"/>
      <w:r>
        <w:rPr>
          <w:rFonts w:ascii="Century Gothic" w:eastAsia="Philosopher" w:hAnsi="Century Gothic"/>
          <w:sz w:val="24"/>
          <w:szCs w:val="24"/>
          <w:lang w:val="en-US"/>
        </w:rPr>
        <w:t>,00</w:t>
      </w:r>
      <w:proofErr w:type="gramEnd"/>
      <w:r>
        <w:rPr>
          <w:rFonts w:ascii="Century Gothic" w:eastAsia="Philosopher" w:hAnsi="Century Gothic"/>
          <w:sz w:val="24"/>
          <w:szCs w:val="24"/>
          <w:lang w:val="en-US"/>
        </w:rPr>
        <w:t xml:space="preserve"> € for divers and 100 € for snorkelers.</w:t>
      </w:r>
    </w:p>
    <w:p w:rsidR="002B377E" w:rsidRPr="00DC17DA" w:rsidRDefault="00F228C1">
      <w:pPr>
        <w:rPr>
          <w:lang w:val="en-GB"/>
        </w:rPr>
      </w:pPr>
      <w:r>
        <w:rPr>
          <w:rFonts w:ascii="Century Gothic" w:eastAsia="Philosopher" w:hAnsi="Century Gothic"/>
          <w:b/>
          <w:sz w:val="24"/>
          <w:szCs w:val="24"/>
          <w:lang w:val="en-US"/>
        </w:rPr>
        <w:t xml:space="preserve">Requirements: </w:t>
      </w:r>
      <w:r>
        <w:rPr>
          <w:rFonts w:ascii="Century Gothic" w:eastAsia="Philosopher" w:hAnsi="Century Gothic"/>
          <w:sz w:val="24"/>
          <w:szCs w:val="24"/>
          <w:lang w:val="en-US"/>
        </w:rPr>
        <w:t xml:space="preserve">For being in the group of divers, you have </w:t>
      </w:r>
      <w:proofErr w:type="gramStart"/>
      <w:r>
        <w:rPr>
          <w:rFonts w:ascii="Century Gothic" w:eastAsia="Philosopher" w:hAnsi="Century Gothic"/>
          <w:sz w:val="24"/>
          <w:szCs w:val="24"/>
          <w:lang w:val="en-US"/>
        </w:rPr>
        <w:t>to already hold</w:t>
      </w:r>
      <w:proofErr w:type="gramEnd"/>
      <w:r>
        <w:rPr>
          <w:rFonts w:ascii="Century Gothic" w:eastAsia="Philosopher" w:hAnsi="Century Gothic"/>
          <w:sz w:val="24"/>
          <w:szCs w:val="24"/>
          <w:lang w:val="en-US"/>
        </w:rPr>
        <w:t xml:space="preserve"> the diving license. For being in the group of the snorkelers, you have to have good swimming skills. In general you have to be </w:t>
      </w:r>
      <w:proofErr w:type="gramStart"/>
      <w:r>
        <w:rPr>
          <w:rFonts w:ascii="Century Gothic" w:eastAsia="Philosopher" w:hAnsi="Century Gothic"/>
          <w:sz w:val="24"/>
          <w:szCs w:val="24"/>
          <w:lang w:val="en-US"/>
        </w:rPr>
        <w:t>reall</w:t>
      </w:r>
      <w:r>
        <w:rPr>
          <w:rFonts w:ascii="Century Gothic" w:eastAsia="Philosopher" w:hAnsi="Century Gothic"/>
          <w:sz w:val="24"/>
          <w:szCs w:val="24"/>
          <w:lang w:val="en-US"/>
        </w:rPr>
        <w:t>y motivated</w:t>
      </w:r>
      <w:proofErr w:type="gramEnd"/>
      <w:r>
        <w:rPr>
          <w:rFonts w:ascii="Century Gothic" w:eastAsia="Philosopher" w:hAnsi="Century Gothic"/>
          <w:sz w:val="24"/>
          <w:szCs w:val="24"/>
          <w:lang w:val="en-US"/>
        </w:rPr>
        <w:t xml:space="preserve"> and prepared to work hard.</w:t>
      </w:r>
    </w:p>
    <w:p w:rsidR="002B377E" w:rsidRPr="00DC17DA" w:rsidRDefault="00F228C1">
      <w:pPr>
        <w:jc w:val="both"/>
        <w:rPr>
          <w:lang w:val="en-GB"/>
        </w:rPr>
      </w:pPr>
      <w:r>
        <w:rPr>
          <w:rFonts w:ascii="Century Gothic" w:eastAsia="Philosopher" w:hAnsi="Century Gothic"/>
          <w:b/>
          <w:sz w:val="24"/>
          <w:szCs w:val="24"/>
          <w:lang w:val="en-US"/>
        </w:rPr>
        <w:lastRenderedPageBreak/>
        <w:t>Project address:</w:t>
      </w:r>
      <w:r>
        <w:rPr>
          <w:rFonts w:ascii="Century Gothic" w:eastAsia="Philosopher" w:hAnsi="Century Gothic"/>
          <w:sz w:val="24"/>
          <w:szCs w:val="24"/>
          <w:lang w:val="en-US"/>
        </w:rPr>
        <w:t xml:space="preserve"> The camp will take place in </w:t>
      </w:r>
      <w:proofErr w:type="spellStart"/>
      <w:r>
        <w:rPr>
          <w:rFonts w:ascii="Century Gothic" w:eastAsia="Times New Roman" w:hAnsi="Century Gothic"/>
          <w:color w:val="000000"/>
          <w:sz w:val="24"/>
          <w:szCs w:val="24"/>
          <w:lang w:val="en-GB" w:eastAsia="sl-SI"/>
        </w:rPr>
        <w:t>Altea</w:t>
      </w:r>
      <w:proofErr w:type="spellEnd"/>
      <w:r>
        <w:rPr>
          <w:rFonts w:ascii="Century Gothic" w:eastAsia="Philosopher" w:hAnsi="Century Gothic"/>
          <w:sz w:val="24"/>
          <w:szCs w:val="24"/>
          <w:lang w:val="en-US"/>
        </w:rPr>
        <w:t xml:space="preserve"> (57 km away from Alicante). Participants </w:t>
      </w:r>
      <w:proofErr w:type="gramStart"/>
      <w:r>
        <w:rPr>
          <w:rFonts w:ascii="Century Gothic" w:eastAsia="Philosopher" w:hAnsi="Century Gothic"/>
          <w:sz w:val="24"/>
          <w:szCs w:val="24"/>
          <w:lang w:val="en-US"/>
        </w:rPr>
        <w:t>will be accommodated</w:t>
      </w:r>
      <w:proofErr w:type="gramEnd"/>
      <w:r>
        <w:rPr>
          <w:rFonts w:ascii="Century Gothic" w:eastAsia="Philosopher" w:hAnsi="Century Gothic"/>
          <w:sz w:val="24"/>
          <w:szCs w:val="24"/>
          <w:lang w:val="en-US"/>
        </w:rPr>
        <w:t xml:space="preserve"> in the </w:t>
      </w:r>
      <w:proofErr w:type="spellStart"/>
      <w:r>
        <w:rPr>
          <w:rFonts w:ascii="Century Gothic" w:eastAsia="Philosopher" w:hAnsi="Century Gothic"/>
          <w:sz w:val="24"/>
          <w:szCs w:val="24"/>
          <w:lang w:val="en-US"/>
        </w:rPr>
        <w:t>Antiguo</w:t>
      </w:r>
      <w:proofErr w:type="spellEnd"/>
      <w:r>
        <w:rPr>
          <w:rFonts w:ascii="Century Gothic" w:eastAsia="Philosopher" w:hAnsi="Century Gothic"/>
          <w:sz w:val="24"/>
          <w:szCs w:val="24"/>
          <w:lang w:val="en-US"/>
        </w:rPr>
        <w:t xml:space="preserve"> </w:t>
      </w:r>
      <w:proofErr w:type="spellStart"/>
      <w:r>
        <w:rPr>
          <w:rFonts w:ascii="Century Gothic" w:eastAsia="Philosopher" w:hAnsi="Century Gothic"/>
          <w:sz w:val="24"/>
          <w:szCs w:val="24"/>
          <w:lang w:val="en-US"/>
        </w:rPr>
        <w:t>Matadero</w:t>
      </w:r>
      <w:proofErr w:type="spellEnd"/>
      <w:r>
        <w:rPr>
          <w:rFonts w:ascii="Century Gothic" w:eastAsia="Philosopher" w:hAnsi="Century Gothic"/>
          <w:sz w:val="24"/>
          <w:szCs w:val="24"/>
          <w:lang w:val="en-US"/>
        </w:rPr>
        <w:t>, using mats on beds and sleeping bags/linen (brought by participants). They will</w:t>
      </w:r>
      <w:r>
        <w:rPr>
          <w:rFonts w:ascii="Century Gothic" w:eastAsia="Philosopher" w:hAnsi="Century Gothic"/>
          <w:sz w:val="24"/>
          <w:szCs w:val="24"/>
          <w:lang w:val="en-US"/>
        </w:rPr>
        <w:t xml:space="preserve"> cook for themselves in </w:t>
      </w:r>
      <w:proofErr w:type="gramStart"/>
      <w:r>
        <w:rPr>
          <w:rFonts w:ascii="Century Gothic" w:eastAsia="Philosopher" w:hAnsi="Century Gothic"/>
          <w:sz w:val="24"/>
          <w:szCs w:val="24"/>
          <w:lang w:val="en-US"/>
        </w:rPr>
        <w:t>a  basic</w:t>
      </w:r>
      <w:proofErr w:type="gramEnd"/>
      <w:r>
        <w:rPr>
          <w:rFonts w:ascii="Century Gothic" w:eastAsia="Philosopher" w:hAnsi="Century Gothic"/>
          <w:sz w:val="24"/>
          <w:szCs w:val="24"/>
          <w:lang w:val="en-US"/>
        </w:rPr>
        <w:t xml:space="preserve"> kitchen that will be provided for them.</w:t>
      </w:r>
    </w:p>
    <w:p w:rsidR="002B377E" w:rsidRPr="00DC17DA" w:rsidRDefault="00F228C1">
      <w:pPr>
        <w:jc w:val="both"/>
        <w:rPr>
          <w:lang w:val="en-GB"/>
        </w:rPr>
      </w:pPr>
      <w:r>
        <w:rPr>
          <w:rFonts w:ascii="Century Gothic" w:eastAsia="Philosopher" w:hAnsi="Century Gothic"/>
          <w:sz w:val="24"/>
          <w:szCs w:val="24"/>
          <w:lang w:val="en-US"/>
        </w:rPr>
        <w:t>The accommodation is very basic, but is used only by the participants and located at about 150m from the beach.</w:t>
      </w:r>
    </w:p>
    <w:p w:rsidR="002B377E" w:rsidRDefault="00F228C1">
      <w:pPr>
        <w:jc w:val="both"/>
        <w:rPr>
          <w:rFonts w:ascii="Century Gothic" w:eastAsia="Philosopher" w:hAnsi="Century Gothic"/>
          <w:sz w:val="24"/>
          <w:szCs w:val="24"/>
          <w:lang w:val="en-US"/>
        </w:rPr>
      </w:pPr>
      <w:proofErr w:type="spellStart"/>
      <w:r>
        <w:rPr>
          <w:rFonts w:ascii="Century Gothic" w:eastAsia="Philosopher" w:hAnsi="Century Gothic"/>
          <w:sz w:val="24"/>
          <w:szCs w:val="24"/>
          <w:lang w:val="en-US"/>
        </w:rPr>
        <w:t>Altea</w:t>
      </w:r>
      <w:proofErr w:type="spellEnd"/>
      <w:r>
        <w:rPr>
          <w:rFonts w:ascii="Century Gothic" w:eastAsia="Philosopher" w:hAnsi="Century Gothic"/>
          <w:sz w:val="24"/>
          <w:szCs w:val="24"/>
          <w:lang w:val="en-US"/>
        </w:rPr>
        <w:t xml:space="preserve"> is a beautiful, little Spanish town, located in the province of A</w:t>
      </w:r>
      <w:r>
        <w:rPr>
          <w:rFonts w:ascii="Century Gothic" w:eastAsia="Philosopher" w:hAnsi="Century Gothic"/>
          <w:sz w:val="24"/>
          <w:szCs w:val="24"/>
          <w:lang w:val="en-US"/>
        </w:rPr>
        <w:t xml:space="preserve">licante, in the community of Valencia. It also offers </w:t>
      </w:r>
      <w:proofErr w:type="gramStart"/>
      <w:r>
        <w:rPr>
          <w:rFonts w:ascii="Century Gothic" w:eastAsia="Philosopher" w:hAnsi="Century Gothic"/>
          <w:sz w:val="24"/>
          <w:szCs w:val="24"/>
          <w:lang w:val="en-US"/>
        </w:rPr>
        <w:t>a lot of</w:t>
      </w:r>
      <w:proofErr w:type="gramEnd"/>
      <w:r>
        <w:rPr>
          <w:rFonts w:ascii="Century Gothic" w:eastAsia="Philosopher" w:hAnsi="Century Gothic"/>
          <w:sz w:val="24"/>
          <w:szCs w:val="24"/>
          <w:lang w:val="en-US"/>
        </w:rPr>
        <w:t xml:space="preserve"> possibilities to visit other villages around, to go hiking in the mountains, take walks to the nearby lighthouse and just enjoy the sun and the sea. It may be possible to use the </w:t>
      </w:r>
      <w:proofErr w:type="gramStart"/>
      <w:r>
        <w:rPr>
          <w:rFonts w:ascii="Century Gothic" w:eastAsia="Philosopher" w:hAnsi="Century Gothic"/>
          <w:sz w:val="24"/>
          <w:szCs w:val="24"/>
          <w:lang w:val="en-US"/>
        </w:rPr>
        <w:t>9</w:t>
      </w:r>
      <w:proofErr w:type="gramEnd"/>
      <w:r>
        <w:rPr>
          <w:rFonts w:ascii="Century Gothic" w:eastAsia="Philosopher" w:hAnsi="Century Gothic"/>
          <w:sz w:val="24"/>
          <w:szCs w:val="24"/>
          <w:lang w:val="en-US"/>
        </w:rPr>
        <w:t xml:space="preserve"> places van i</w:t>
      </w:r>
      <w:r>
        <w:rPr>
          <w:rFonts w:ascii="Century Gothic" w:eastAsia="Philosopher" w:hAnsi="Century Gothic"/>
          <w:sz w:val="24"/>
          <w:szCs w:val="24"/>
          <w:lang w:val="en-US"/>
        </w:rPr>
        <w:t>f one of the volunteers is able to drive.</w:t>
      </w:r>
    </w:p>
    <w:p w:rsidR="002B377E" w:rsidRDefault="00F228C1">
      <w:pPr>
        <w:jc w:val="both"/>
      </w:pPr>
      <w:r>
        <w:rPr>
          <w:noProof/>
          <w:lang w:eastAsia="de-AT"/>
        </w:rPr>
        <w:drawing>
          <wp:inline distT="0" distB="0" distL="0" distR="0">
            <wp:extent cx="5793108" cy="3315330"/>
            <wp:effectExtent l="0" t="0" r="0" b="0"/>
            <wp:docPr id="4" name="Picture 1" descr="C:\Users\Anna\AppData\Local\Microsoft\Windows\INetCache\Content.Word\altea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93108" cy="3315330"/>
                    </a:xfrm>
                    <a:prstGeom prst="rect">
                      <a:avLst/>
                    </a:prstGeom>
                    <a:noFill/>
                    <a:ln>
                      <a:noFill/>
                      <a:prstDash/>
                    </a:ln>
                  </pic:spPr>
                </pic:pic>
              </a:graphicData>
            </a:graphic>
          </wp:inline>
        </w:drawing>
      </w:r>
    </w:p>
    <w:p w:rsidR="002B377E" w:rsidRPr="00DC17DA" w:rsidRDefault="00F228C1">
      <w:pPr>
        <w:jc w:val="both"/>
        <w:rPr>
          <w:lang w:val="en-GB"/>
        </w:rPr>
      </w:pPr>
      <w:r>
        <w:rPr>
          <w:rFonts w:ascii="Century Gothic" w:eastAsia="Philosopher" w:hAnsi="Century Gothic"/>
          <w:b/>
          <w:sz w:val="24"/>
          <w:szCs w:val="24"/>
          <w:lang w:val="en-US"/>
        </w:rPr>
        <w:t>Project and work:</w:t>
      </w:r>
      <w:r>
        <w:rPr>
          <w:rFonts w:ascii="Century Gothic" w:eastAsia="Philosopher" w:hAnsi="Century Gothic"/>
          <w:sz w:val="24"/>
          <w:szCs w:val="24"/>
          <w:lang w:val="en-US"/>
        </w:rPr>
        <w:t xml:space="preserve">  All over the World, there is a great impact of human wastes that end up in the sea. Every single fish that </w:t>
      </w:r>
      <w:proofErr w:type="gramStart"/>
      <w:r>
        <w:rPr>
          <w:rFonts w:ascii="Century Gothic" w:eastAsia="Philosopher" w:hAnsi="Century Gothic"/>
          <w:sz w:val="24"/>
          <w:szCs w:val="24"/>
          <w:lang w:val="en-US"/>
        </w:rPr>
        <w:t>is taken</w:t>
      </w:r>
      <w:proofErr w:type="gramEnd"/>
      <w:r>
        <w:rPr>
          <w:rFonts w:ascii="Century Gothic" w:eastAsia="Philosopher" w:hAnsi="Century Gothic"/>
          <w:sz w:val="24"/>
          <w:szCs w:val="24"/>
          <w:lang w:val="en-US"/>
        </w:rPr>
        <w:t xml:space="preserve"> out of our oceans carries plastic parts in their organic systems. We all know</w:t>
      </w:r>
      <w:r>
        <w:rPr>
          <w:rFonts w:ascii="Century Gothic" w:eastAsia="Philosopher" w:hAnsi="Century Gothic"/>
          <w:sz w:val="24"/>
          <w:szCs w:val="24"/>
          <w:lang w:val="en-US"/>
        </w:rPr>
        <w:t xml:space="preserve"> about the </w:t>
      </w:r>
      <w:proofErr w:type="gramStart"/>
      <w:r>
        <w:rPr>
          <w:rFonts w:ascii="Century Gothic" w:eastAsia="Philosopher" w:hAnsi="Century Gothic"/>
          <w:sz w:val="24"/>
          <w:szCs w:val="24"/>
          <w:lang w:val="en-US"/>
        </w:rPr>
        <w:t>7</w:t>
      </w:r>
      <w:r>
        <w:rPr>
          <w:rFonts w:ascii="Century Gothic" w:eastAsia="Philosopher" w:hAnsi="Century Gothic"/>
          <w:sz w:val="24"/>
          <w:szCs w:val="24"/>
          <w:vertAlign w:val="superscript"/>
          <w:lang w:val="en-US"/>
        </w:rPr>
        <w:t>th</w:t>
      </w:r>
      <w:proofErr w:type="gramEnd"/>
      <w:r>
        <w:rPr>
          <w:rFonts w:ascii="Century Gothic" w:eastAsia="Philosopher" w:hAnsi="Century Gothic"/>
          <w:sz w:val="24"/>
          <w:szCs w:val="24"/>
          <w:lang w:val="en-US"/>
        </w:rPr>
        <w:t xml:space="preserve"> Continent. This impact is even more serious in environmental protected areas and touristic sites like </w:t>
      </w:r>
      <w:proofErr w:type="spellStart"/>
      <w:r>
        <w:rPr>
          <w:rFonts w:ascii="Century Gothic" w:eastAsia="Philosopher" w:hAnsi="Century Gothic"/>
          <w:sz w:val="24"/>
          <w:szCs w:val="24"/>
          <w:lang w:val="en-US"/>
        </w:rPr>
        <w:t>Altea</w:t>
      </w:r>
      <w:proofErr w:type="spellEnd"/>
      <w:r>
        <w:rPr>
          <w:rFonts w:ascii="Century Gothic" w:eastAsia="Philosopher" w:hAnsi="Century Gothic"/>
          <w:sz w:val="24"/>
          <w:szCs w:val="24"/>
          <w:lang w:val="en-US"/>
        </w:rPr>
        <w:t>. It is about time to do something!</w:t>
      </w:r>
    </w:p>
    <w:p w:rsidR="002B377E" w:rsidRDefault="00F228C1">
      <w:pPr>
        <w:tabs>
          <w:tab w:val="left" w:pos="2820"/>
        </w:tabs>
        <w:jc w:val="both"/>
        <w:rPr>
          <w:lang w:val="en-GB"/>
        </w:rPr>
      </w:pPr>
      <w:r>
        <w:rPr>
          <w:lang w:val="en-GB"/>
        </w:rPr>
        <w:tab/>
      </w:r>
    </w:p>
    <w:p w:rsidR="002B377E" w:rsidRPr="00DC17DA" w:rsidRDefault="00F228C1">
      <w:pPr>
        <w:jc w:val="both"/>
        <w:rPr>
          <w:lang w:val="en-GB"/>
        </w:rPr>
      </w:pPr>
      <w:r>
        <w:rPr>
          <w:rFonts w:ascii="Century Gothic" w:eastAsia="Philosopher" w:hAnsi="Century Gothic"/>
          <w:sz w:val="24"/>
          <w:szCs w:val="24"/>
          <w:lang w:val="en-US"/>
        </w:rPr>
        <w:t xml:space="preserve">As an association highly interested in the recovery of environment, De </w:t>
      </w:r>
      <w:proofErr w:type="spellStart"/>
      <w:r>
        <w:rPr>
          <w:rFonts w:ascii="Century Gothic" w:eastAsia="Philosopher" w:hAnsi="Century Gothic"/>
          <w:sz w:val="24"/>
          <w:szCs w:val="24"/>
          <w:lang w:val="en-US"/>
        </w:rPr>
        <w:t>Amicitia</w:t>
      </w:r>
      <w:proofErr w:type="spellEnd"/>
      <w:r>
        <w:rPr>
          <w:rFonts w:ascii="Century Gothic" w:eastAsia="Philosopher" w:hAnsi="Century Gothic"/>
          <w:sz w:val="24"/>
          <w:szCs w:val="24"/>
          <w:lang w:val="en-US"/>
        </w:rPr>
        <w:t xml:space="preserve"> decided to </w:t>
      </w:r>
      <w:r>
        <w:rPr>
          <w:rFonts w:ascii="Century Gothic" w:eastAsia="Philosopher" w:hAnsi="Century Gothic"/>
          <w:sz w:val="24"/>
          <w:szCs w:val="24"/>
          <w:lang w:val="en-US"/>
        </w:rPr>
        <w:t xml:space="preserve">organize some volunteering by involving our local partners, the Town Hall of </w:t>
      </w:r>
      <w:proofErr w:type="spellStart"/>
      <w:r>
        <w:rPr>
          <w:rFonts w:ascii="Century Gothic" w:eastAsia="Philosopher" w:hAnsi="Century Gothic"/>
          <w:sz w:val="24"/>
          <w:szCs w:val="24"/>
          <w:lang w:val="en-US"/>
        </w:rPr>
        <w:t>Altea</w:t>
      </w:r>
      <w:proofErr w:type="spellEnd"/>
      <w:r>
        <w:rPr>
          <w:rFonts w:ascii="Century Gothic" w:eastAsia="Philosopher" w:hAnsi="Century Gothic"/>
          <w:sz w:val="24"/>
          <w:szCs w:val="24"/>
          <w:lang w:val="en-US"/>
        </w:rPr>
        <w:t xml:space="preserve"> and The Greenwich Diving Center, and we brought up the idea to do meaningful diving and/or snorkeling activities and pursue a higher goal.</w:t>
      </w:r>
    </w:p>
    <w:p w:rsidR="002B377E" w:rsidRPr="00DC17DA" w:rsidRDefault="00F228C1">
      <w:pPr>
        <w:jc w:val="both"/>
        <w:rPr>
          <w:lang w:val="en-GB"/>
        </w:rPr>
      </w:pPr>
      <w:r>
        <w:rPr>
          <w:rFonts w:ascii="Century Gothic" w:eastAsia="Philosopher" w:hAnsi="Century Gothic"/>
          <w:sz w:val="24"/>
          <w:szCs w:val="24"/>
          <w:lang w:val="en-US"/>
        </w:rPr>
        <w:lastRenderedPageBreak/>
        <w:t>Volunteers will gather plastics an</w:t>
      </w:r>
      <w:r>
        <w:rPr>
          <w:rFonts w:ascii="Century Gothic" w:eastAsia="Philosopher" w:hAnsi="Century Gothic"/>
          <w:sz w:val="24"/>
          <w:szCs w:val="24"/>
          <w:lang w:val="en-US"/>
        </w:rPr>
        <w:t xml:space="preserve">d old garbage from the </w:t>
      </w:r>
      <w:proofErr w:type="gramStart"/>
      <w:r>
        <w:rPr>
          <w:rFonts w:ascii="Century Gothic" w:eastAsia="Philosopher" w:hAnsi="Century Gothic"/>
          <w:sz w:val="24"/>
          <w:szCs w:val="24"/>
          <w:lang w:val="en-US"/>
        </w:rPr>
        <w:t>sea shore</w:t>
      </w:r>
      <w:proofErr w:type="gramEnd"/>
      <w:r>
        <w:rPr>
          <w:rFonts w:ascii="Century Gothic" w:eastAsia="Philosopher" w:hAnsi="Century Gothic"/>
          <w:sz w:val="24"/>
          <w:szCs w:val="24"/>
          <w:lang w:val="en-US"/>
        </w:rPr>
        <w:t xml:space="preserve"> and sea bend. The group </w:t>
      </w:r>
      <w:proofErr w:type="gramStart"/>
      <w:r>
        <w:rPr>
          <w:rFonts w:ascii="Century Gothic" w:eastAsia="Philosopher" w:hAnsi="Century Gothic"/>
          <w:sz w:val="24"/>
          <w:szCs w:val="24"/>
          <w:lang w:val="en-US"/>
        </w:rPr>
        <w:t xml:space="preserve">will be </w:t>
      </w:r>
      <w:proofErr w:type="spellStart"/>
      <w:r>
        <w:rPr>
          <w:rFonts w:ascii="Century Gothic" w:eastAsia="Philosopher" w:hAnsi="Century Gothic"/>
          <w:sz w:val="24"/>
          <w:szCs w:val="24"/>
          <w:lang w:val="en-US"/>
        </w:rPr>
        <w:t>devided</w:t>
      </w:r>
      <w:proofErr w:type="spellEnd"/>
      <w:proofErr w:type="gramEnd"/>
      <w:r>
        <w:rPr>
          <w:rFonts w:ascii="Century Gothic" w:eastAsia="Philosopher" w:hAnsi="Century Gothic"/>
          <w:sz w:val="24"/>
          <w:szCs w:val="24"/>
          <w:lang w:val="en-US"/>
        </w:rPr>
        <w:t xml:space="preserve"> into two: those who have a diving license and those who can only snorkel.</w:t>
      </w:r>
    </w:p>
    <w:p w:rsidR="002B377E" w:rsidRPr="00DC17DA" w:rsidRDefault="00F228C1">
      <w:pPr>
        <w:jc w:val="both"/>
        <w:rPr>
          <w:lang w:val="en-GB"/>
        </w:rPr>
      </w:pPr>
      <w:r>
        <w:rPr>
          <w:rFonts w:ascii="Century Gothic" w:eastAsia="Philosopher" w:hAnsi="Century Gothic"/>
          <w:sz w:val="24"/>
          <w:szCs w:val="24"/>
          <w:lang w:val="en-US"/>
        </w:rPr>
        <w:t xml:space="preserve">As </w:t>
      </w:r>
      <w:proofErr w:type="gramStart"/>
      <w:r>
        <w:rPr>
          <w:rFonts w:ascii="Century Gothic" w:eastAsia="Philosopher" w:hAnsi="Century Gothic"/>
          <w:sz w:val="24"/>
          <w:szCs w:val="24"/>
          <w:lang w:val="en-US"/>
        </w:rPr>
        <w:t>diving</w:t>
      </w:r>
      <w:proofErr w:type="gramEnd"/>
      <w:r>
        <w:rPr>
          <w:rFonts w:ascii="Century Gothic" w:eastAsia="Philosopher" w:hAnsi="Century Gothic"/>
          <w:sz w:val="24"/>
          <w:szCs w:val="24"/>
          <w:lang w:val="en-US"/>
        </w:rPr>
        <w:t xml:space="preserve"> every single day might be too tiresome or depending on weather conditions, we decided to combine th</w:t>
      </w:r>
      <w:r>
        <w:rPr>
          <w:rFonts w:ascii="Century Gothic" w:eastAsia="Philosopher" w:hAnsi="Century Gothic"/>
          <w:sz w:val="24"/>
          <w:szCs w:val="24"/>
          <w:lang w:val="en-US"/>
        </w:rPr>
        <w:t>is activity with the rehabilitation of the old “</w:t>
      </w:r>
      <w:proofErr w:type="spellStart"/>
      <w:r>
        <w:rPr>
          <w:rFonts w:ascii="Century Gothic" w:eastAsia="Philosopher" w:hAnsi="Century Gothic"/>
          <w:sz w:val="24"/>
          <w:szCs w:val="24"/>
          <w:lang w:val="en-US"/>
        </w:rPr>
        <w:t>Cuartel</w:t>
      </w:r>
      <w:proofErr w:type="spellEnd"/>
      <w:r>
        <w:rPr>
          <w:rFonts w:ascii="Century Gothic" w:eastAsia="Philosopher" w:hAnsi="Century Gothic"/>
          <w:sz w:val="24"/>
          <w:szCs w:val="24"/>
          <w:lang w:val="en-US"/>
        </w:rPr>
        <w:t xml:space="preserve"> de </w:t>
      </w:r>
      <w:proofErr w:type="spellStart"/>
      <w:r>
        <w:rPr>
          <w:rFonts w:ascii="Century Gothic" w:eastAsia="Philosopher" w:hAnsi="Century Gothic"/>
          <w:sz w:val="24"/>
          <w:szCs w:val="24"/>
          <w:lang w:val="en-US"/>
        </w:rPr>
        <w:t>Carabinieros</w:t>
      </w:r>
      <w:proofErr w:type="spellEnd"/>
      <w:r>
        <w:rPr>
          <w:rFonts w:ascii="Century Gothic" w:eastAsia="Philosopher" w:hAnsi="Century Gothic"/>
          <w:sz w:val="24"/>
          <w:szCs w:val="24"/>
          <w:lang w:val="en-US"/>
        </w:rPr>
        <w:t>” (Carabineers Barracks) which will become an Environmental and Nature Class Room/Museum in future, in the same area. The group may also support the archeologists in their work at an ex</w:t>
      </w:r>
      <w:r>
        <w:rPr>
          <w:rFonts w:ascii="Century Gothic" w:eastAsia="Philosopher" w:hAnsi="Century Gothic"/>
          <w:sz w:val="24"/>
          <w:szCs w:val="24"/>
          <w:lang w:val="en-US"/>
        </w:rPr>
        <w:t>cavation site during the camp. This is as well an interesting, but hard work, which is important for the community, and where the participants can learn a lot.</w:t>
      </w:r>
    </w:p>
    <w:p w:rsidR="002B377E" w:rsidRPr="00DC17DA" w:rsidRDefault="00F228C1">
      <w:pPr>
        <w:jc w:val="both"/>
        <w:rPr>
          <w:lang w:val="en-GB"/>
        </w:rPr>
      </w:pPr>
      <w:r>
        <w:rPr>
          <w:rFonts w:ascii="Century Gothic" w:eastAsia="Philosopher" w:hAnsi="Century Gothic"/>
          <w:sz w:val="24"/>
          <w:szCs w:val="24"/>
          <w:lang w:val="en-US"/>
        </w:rPr>
        <w:t xml:space="preserve">The </w:t>
      </w:r>
      <w:proofErr w:type="spellStart"/>
      <w:r>
        <w:rPr>
          <w:rFonts w:ascii="Century Gothic" w:eastAsia="Philosopher" w:hAnsi="Century Gothic"/>
          <w:sz w:val="24"/>
          <w:szCs w:val="24"/>
          <w:lang w:val="en-US"/>
        </w:rPr>
        <w:t>workcamp</w:t>
      </w:r>
      <w:proofErr w:type="spellEnd"/>
      <w:r>
        <w:rPr>
          <w:rFonts w:ascii="Century Gothic" w:eastAsia="Philosopher" w:hAnsi="Century Gothic"/>
          <w:sz w:val="24"/>
          <w:szCs w:val="24"/>
          <w:lang w:val="en-US"/>
        </w:rPr>
        <w:t xml:space="preserve"> will have 10 working days, 6 for diving and snorkel and 4 for rehabilitation of the</w:t>
      </w:r>
      <w:r>
        <w:rPr>
          <w:rFonts w:ascii="Century Gothic" w:eastAsia="Philosopher" w:hAnsi="Century Gothic"/>
          <w:sz w:val="24"/>
          <w:szCs w:val="24"/>
          <w:lang w:val="en-US"/>
        </w:rPr>
        <w:t xml:space="preserve"> old Carabineers Barracks.</w:t>
      </w:r>
    </w:p>
    <w:p w:rsidR="002B377E" w:rsidRPr="00DC17DA" w:rsidRDefault="00F228C1">
      <w:pPr>
        <w:jc w:val="both"/>
        <w:rPr>
          <w:lang w:val="en-GB"/>
        </w:rPr>
      </w:pPr>
      <w:r>
        <w:rPr>
          <w:rFonts w:ascii="Century Gothic" w:eastAsia="Philosopher" w:hAnsi="Century Gothic"/>
          <w:sz w:val="24"/>
          <w:szCs w:val="24"/>
          <w:lang w:val="en-US"/>
        </w:rPr>
        <w:t>Volunteers are asked a fee of 160,00 € for divers  and 100 € for snorkelers to cover the very basic costs of  full equipment, boat transport to the place to dive and local transport from the work camps lodging to the sea port. De</w:t>
      </w:r>
      <w:r>
        <w:rPr>
          <w:rFonts w:ascii="Century Gothic" w:eastAsia="Philosopher" w:hAnsi="Century Gothic"/>
          <w:sz w:val="24"/>
          <w:szCs w:val="24"/>
          <w:lang w:val="en-US"/>
        </w:rPr>
        <w:t xml:space="preserve"> </w:t>
      </w:r>
      <w:proofErr w:type="spellStart"/>
      <w:r>
        <w:rPr>
          <w:rFonts w:ascii="Century Gothic" w:eastAsia="Philosopher" w:hAnsi="Century Gothic"/>
          <w:sz w:val="24"/>
          <w:szCs w:val="24"/>
          <w:lang w:val="en-US"/>
        </w:rPr>
        <w:t>Amicitia</w:t>
      </w:r>
      <w:proofErr w:type="spellEnd"/>
      <w:r>
        <w:rPr>
          <w:rFonts w:ascii="Century Gothic" w:eastAsia="Philosopher" w:hAnsi="Century Gothic"/>
          <w:sz w:val="24"/>
          <w:szCs w:val="24"/>
          <w:lang w:val="en-US"/>
        </w:rPr>
        <w:t xml:space="preserve"> is aware of the economical effort volunteers have to make and managed to find a reduction of costs of more than 55-70 % (</w:t>
      </w:r>
      <w:proofErr w:type="gramStart"/>
      <w:r>
        <w:rPr>
          <w:rFonts w:ascii="Century Gothic" w:eastAsia="Philosopher" w:hAnsi="Century Gothic"/>
          <w:sz w:val="24"/>
          <w:szCs w:val="24"/>
          <w:lang w:val="en-US"/>
        </w:rPr>
        <w:t xml:space="preserve">see  </w:t>
      </w:r>
      <w:proofErr w:type="gramEnd"/>
      <w:r>
        <w:fldChar w:fldCharType="begin"/>
      </w:r>
      <w:r w:rsidRPr="00DC17DA">
        <w:rPr>
          <w:lang w:val="en-GB"/>
        </w:rPr>
        <w:instrText xml:space="preserve"> HYPERLINK  "https://www.greenwichdiving.com/diving-snorkelling/our-prices/" </w:instrText>
      </w:r>
      <w:r>
        <w:fldChar w:fldCharType="separate"/>
      </w:r>
      <w:r>
        <w:rPr>
          <w:lang w:val="en-GB"/>
        </w:rPr>
        <w:t>https://www.greenwichdiving.com/diving-s</w:t>
      </w:r>
      <w:r>
        <w:rPr>
          <w:lang w:val="en-GB"/>
        </w:rPr>
        <w:t>norkelling/our-prices/</w:t>
      </w:r>
      <w:r>
        <w:rPr>
          <w:lang w:val="en-GB"/>
        </w:rPr>
        <w:fldChar w:fldCharType="end"/>
      </w:r>
      <w:r>
        <w:rPr>
          <w:rFonts w:ascii="Century Gothic" w:eastAsia="Philosopher" w:hAnsi="Century Gothic"/>
          <w:sz w:val="24"/>
          <w:szCs w:val="24"/>
          <w:lang w:val="en-US"/>
        </w:rPr>
        <w:t>) to be able to offer this project that combines volunteering with the experience of diving/snorkeling. We ourselves keep our normal fee of 30 € for each work camp.</w:t>
      </w:r>
    </w:p>
    <w:p w:rsidR="002B377E" w:rsidRDefault="002B377E">
      <w:pPr>
        <w:jc w:val="both"/>
        <w:rPr>
          <w:rFonts w:ascii="Century Gothic" w:eastAsia="Philosopher" w:hAnsi="Century Gothic"/>
          <w:sz w:val="24"/>
          <w:szCs w:val="24"/>
          <w:lang w:val="en-US"/>
        </w:rPr>
      </w:pPr>
    </w:p>
    <w:p w:rsidR="002B377E" w:rsidRPr="00DC17DA" w:rsidRDefault="00F228C1">
      <w:pPr>
        <w:rPr>
          <w:lang w:val="en-GB"/>
        </w:rPr>
      </w:pPr>
      <w:r>
        <w:rPr>
          <w:rFonts w:ascii="Century Gothic" w:eastAsia="Philosopher" w:hAnsi="Century Gothic"/>
          <w:b/>
          <w:sz w:val="24"/>
          <w:szCs w:val="24"/>
          <w:lang w:val="en-US"/>
        </w:rPr>
        <w:t>Volunteers will work on:</w:t>
      </w:r>
    </w:p>
    <w:p w:rsidR="002B377E" w:rsidRPr="00DC17DA" w:rsidRDefault="00F228C1">
      <w:pPr>
        <w:rPr>
          <w:lang w:val="en-GB"/>
        </w:rPr>
      </w:pPr>
      <w:r>
        <w:rPr>
          <w:rFonts w:ascii="Century Gothic" w:eastAsia="Philosopher" w:hAnsi="Century Gothic"/>
          <w:sz w:val="24"/>
          <w:szCs w:val="24"/>
          <w:lang w:val="en-US"/>
        </w:rPr>
        <w:t>- Cleaning the seabed and the shore from ga</w:t>
      </w:r>
      <w:r>
        <w:rPr>
          <w:rFonts w:ascii="Century Gothic" w:eastAsia="Philosopher" w:hAnsi="Century Gothic"/>
          <w:sz w:val="24"/>
          <w:szCs w:val="24"/>
          <w:lang w:val="en-US"/>
        </w:rPr>
        <w:t xml:space="preserve">rbage by diving and </w:t>
      </w:r>
      <w:proofErr w:type="spellStart"/>
      <w:r>
        <w:rPr>
          <w:rFonts w:ascii="Century Gothic" w:eastAsia="Philosopher" w:hAnsi="Century Gothic"/>
          <w:sz w:val="24"/>
          <w:szCs w:val="24"/>
          <w:lang w:val="en-US"/>
        </w:rPr>
        <w:t>snorkling</w:t>
      </w:r>
      <w:proofErr w:type="spellEnd"/>
    </w:p>
    <w:p w:rsidR="002B377E" w:rsidRPr="00DC17DA" w:rsidRDefault="00F228C1">
      <w:pPr>
        <w:rPr>
          <w:lang w:val="en-GB"/>
        </w:rPr>
      </w:pPr>
      <w:r>
        <w:rPr>
          <w:rFonts w:ascii="Century Gothic" w:eastAsia="Philosopher" w:hAnsi="Century Gothic"/>
          <w:sz w:val="24"/>
          <w:szCs w:val="24"/>
          <w:lang w:val="en-US"/>
        </w:rPr>
        <w:t>- Rehabilitation of the “</w:t>
      </w:r>
      <w:proofErr w:type="spellStart"/>
      <w:r>
        <w:rPr>
          <w:rFonts w:ascii="Century Gothic" w:eastAsia="Philosopher" w:hAnsi="Century Gothic"/>
          <w:sz w:val="24"/>
          <w:szCs w:val="24"/>
          <w:lang w:val="en-US"/>
        </w:rPr>
        <w:t>Cuartel</w:t>
      </w:r>
      <w:proofErr w:type="spellEnd"/>
      <w:r>
        <w:rPr>
          <w:rFonts w:ascii="Century Gothic" w:eastAsia="Philosopher" w:hAnsi="Century Gothic"/>
          <w:sz w:val="24"/>
          <w:szCs w:val="24"/>
          <w:lang w:val="en-US"/>
        </w:rPr>
        <w:t xml:space="preserve"> de </w:t>
      </w:r>
      <w:proofErr w:type="spellStart"/>
      <w:r>
        <w:rPr>
          <w:rFonts w:ascii="Century Gothic" w:eastAsia="Philosopher" w:hAnsi="Century Gothic"/>
          <w:sz w:val="24"/>
          <w:szCs w:val="24"/>
          <w:lang w:val="en-US"/>
        </w:rPr>
        <w:t>Carabinieros</w:t>
      </w:r>
      <w:proofErr w:type="spellEnd"/>
      <w:r>
        <w:rPr>
          <w:rFonts w:ascii="Century Gothic" w:eastAsia="Philosopher" w:hAnsi="Century Gothic"/>
          <w:sz w:val="24"/>
          <w:szCs w:val="24"/>
          <w:lang w:val="en-US"/>
        </w:rPr>
        <w:t>” and other excavation work</w:t>
      </w:r>
    </w:p>
    <w:p w:rsidR="002B377E" w:rsidRPr="00DC17DA" w:rsidRDefault="00F228C1">
      <w:pPr>
        <w:rPr>
          <w:lang w:val="en-GB"/>
        </w:rPr>
      </w:pPr>
      <w:r>
        <w:rPr>
          <w:rFonts w:ascii="Century Gothic" w:eastAsia="Philosopher" w:hAnsi="Century Gothic"/>
          <w:sz w:val="24"/>
          <w:szCs w:val="24"/>
          <w:lang w:val="en-US"/>
        </w:rPr>
        <w:t>- Promoting Volunteering and environmental work</w:t>
      </w:r>
    </w:p>
    <w:p w:rsidR="002B377E" w:rsidRDefault="002B377E">
      <w:pPr>
        <w:jc w:val="both"/>
        <w:rPr>
          <w:lang w:val="en-GB"/>
        </w:rPr>
      </w:pPr>
    </w:p>
    <w:p w:rsidR="002B377E" w:rsidRPr="00DC17DA" w:rsidRDefault="00F228C1">
      <w:pPr>
        <w:jc w:val="both"/>
        <w:rPr>
          <w:lang w:val="en-GB"/>
        </w:rPr>
      </w:pPr>
      <w:r>
        <w:rPr>
          <w:rFonts w:ascii="Century Gothic" w:eastAsia="Philosopher" w:hAnsi="Century Gothic"/>
          <w:sz w:val="24"/>
          <w:szCs w:val="24"/>
          <w:lang w:val="en-US"/>
        </w:rPr>
        <w:t xml:space="preserve">During the </w:t>
      </w:r>
      <w:proofErr w:type="spellStart"/>
      <w:proofErr w:type="gramStart"/>
      <w:r>
        <w:rPr>
          <w:rFonts w:ascii="Century Gothic" w:eastAsia="Philosopher" w:hAnsi="Century Gothic"/>
          <w:sz w:val="24"/>
          <w:szCs w:val="24"/>
          <w:lang w:val="en-US"/>
        </w:rPr>
        <w:t>workcamp</w:t>
      </w:r>
      <w:proofErr w:type="spellEnd"/>
      <w:proofErr w:type="gramEnd"/>
      <w:r>
        <w:rPr>
          <w:rFonts w:ascii="Century Gothic" w:eastAsia="Philosopher" w:hAnsi="Century Gothic"/>
          <w:sz w:val="24"/>
          <w:szCs w:val="24"/>
          <w:lang w:val="en-US"/>
        </w:rPr>
        <w:t xml:space="preserve"> there will be activities for mutual understanding and group building. Volunteers </w:t>
      </w:r>
      <w:r>
        <w:rPr>
          <w:rFonts w:ascii="Century Gothic" w:eastAsia="Philosopher" w:hAnsi="Century Gothic"/>
          <w:sz w:val="24"/>
          <w:szCs w:val="24"/>
          <w:lang w:val="en-US"/>
        </w:rPr>
        <w:t xml:space="preserve">will have free time on the weekends, where activities and excursions to nearby villages </w:t>
      </w:r>
      <w:proofErr w:type="gramStart"/>
      <w:r>
        <w:rPr>
          <w:rFonts w:ascii="Century Gothic" w:eastAsia="Philosopher" w:hAnsi="Century Gothic"/>
          <w:sz w:val="24"/>
          <w:szCs w:val="24"/>
          <w:lang w:val="en-US"/>
        </w:rPr>
        <w:t>can be organized</w:t>
      </w:r>
      <w:proofErr w:type="gramEnd"/>
      <w:r>
        <w:rPr>
          <w:rFonts w:ascii="Century Gothic" w:eastAsia="Philosopher" w:hAnsi="Century Gothic"/>
          <w:sz w:val="24"/>
          <w:szCs w:val="24"/>
          <w:lang w:val="en-US"/>
        </w:rPr>
        <w:t xml:space="preserve"> by themselves, with the help of the camp leader and the chance to get to know the place and local environment.</w:t>
      </w:r>
    </w:p>
    <w:p w:rsidR="002B377E" w:rsidRPr="00DC17DA" w:rsidRDefault="00F228C1">
      <w:pPr>
        <w:rPr>
          <w:lang w:val="en-GB"/>
        </w:rPr>
      </w:pPr>
      <w:r>
        <w:rPr>
          <w:rFonts w:ascii="Century Gothic" w:eastAsia="Philosopher" w:hAnsi="Century Gothic"/>
          <w:b/>
          <w:sz w:val="24"/>
          <w:szCs w:val="24"/>
          <w:lang w:val="en-US"/>
        </w:rPr>
        <w:t>Meeting point:</w:t>
      </w:r>
      <w:r>
        <w:rPr>
          <w:rFonts w:ascii="Century Gothic" w:eastAsia="Philosopher" w:hAnsi="Century Gothic"/>
          <w:sz w:val="24"/>
          <w:szCs w:val="24"/>
          <w:lang w:val="en-US"/>
        </w:rPr>
        <w:t xml:space="preserve"> </w:t>
      </w:r>
      <w:r>
        <w:rPr>
          <w:rFonts w:eastAsia="TimesNewRomanPS-BoldMT" w:cs="Calibri"/>
          <w:color w:val="000000"/>
          <w:sz w:val="28"/>
          <w:szCs w:val="28"/>
          <w:u w:val="single"/>
          <w:lang w:val="en-GB"/>
        </w:rPr>
        <w:t>18</w:t>
      </w:r>
      <w:r>
        <w:rPr>
          <w:rFonts w:eastAsia="TimesNewRomanPS-BoldMT" w:cs="Calibri"/>
          <w:color w:val="000000"/>
          <w:sz w:val="28"/>
          <w:szCs w:val="28"/>
          <w:u w:val="single"/>
          <w:vertAlign w:val="superscript"/>
          <w:lang w:val="en-GB"/>
        </w:rPr>
        <w:t>th</w:t>
      </w:r>
      <w:r>
        <w:rPr>
          <w:rFonts w:eastAsia="TimesNewRomanPS-BoldMT" w:cs="Calibri"/>
          <w:color w:val="000000"/>
          <w:sz w:val="28"/>
          <w:szCs w:val="28"/>
          <w:u w:val="single"/>
          <w:lang w:val="en-GB"/>
        </w:rPr>
        <w:t xml:space="preserve"> of April 2017</w:t>
      </w:r>
      <w:r>
        <w:rPr>
          <w:rFonts w:eastAsia="TimesNewRomanPSMT" w:cs="Calibri"/>
          <w:color w:val="000000"/>
          <w:sz w:val="28"/>
          <w:szCs w:val="28"/>
          <w:u w:val="single"/>
          <w:lang w:val="en-GB"/>
        </w:rPr>
        <w:t xml:space="preserve"> at 19.</w:t>
      </w:r>
      <w:r>
        <w:rPr>
          <w:rFonts w:eastAsia="TimesNewRomanPSMT" w:cs="Calibri"/>
          <w:color w:val="000000"/>
          <w:sz w:val="28"/>
          <w:szCs w:val="28"/>
          <w:u w:val="single"/>
          <w:lang w:val="en-GB"/>
        </w:rPr>
        <w:t xml:space="preserve">00 at the Sports centre, </w:t>
      </w:r>
      <w:proofErr w:type="spellStart"/>
      <w:r>
        <w:rPr>
          <w:rFonts w:eastAsia="TimesNewRomanPSMT" w:cs="Calibri"/>
          <w:color w:val="000000"/>
          <w:sz w:val="28"/>
          <w:szCs w:val="28"/>
          <w:u w:val="single"/>
          <w:lang w:val="en-GB"/>
        </w:rPr>
        <w:t>Calle</w:t>
      </w:r>
      <w:proofErr w:type="spellEnd"/>
      <w:r>
        <w:rPr>
          <w:rFonts w:eastAsia="TimesNewRomanPSMT" w:cs="Calibri"/>
          <w:color w:val="000000"/>
          <w:sz w:val="28"/>
          <w:szCs w:val="28"/>
          <w:u w:val="single"/>
          <w:lang w:val="en-GB"/>
        </w:rPr>
        <w:t xml:space="preserve"> </w:t>
      </w:r>
      <w:proofErr w:type="spellStart"/>
      <w:r>
        <w:rPr>
          <w:rFonts w:eastAsia="TimesNewRomanPSMT" w:cs="Calibri"/>
          <w:color w:val="000000"/>
          <w:sz w:val="28"/>
          <w:szCs w:val="28"/>
          <w:u w:val="single"/>
          <w:lang w:val="en-GB"/>
        </w:rPr>
        <w:t>Tella</w:t>
      </w:r>
      <w:proofErr w:type="spellEnd"/>
      <w:r>
        <w:rPr>
          <w:rFonts w:eastAsia="TimesNewRomanPSMT" w:cs="Calibri"/>
          <w:color w:val="000000"/>
          <w:sz w:val="28"/>
          <w:szCs w:val="28"/>
          <w:u w:val="single"/>
          <w:lang w:val="en-GB"/>
        </w:rPr>
        <w:t xml:space="preserve"> 4, </w:t>
      </w:r>
      <w:proofErr w:type="spellStart"/>
      <w:r>
        <w:rPr>
          <w:rFonts w:eastAsia="TimesNewRomanPSMT" w:cs="Calibri"/>
          <w:color w:val="000000"/>
          <w:sz w:val="28"/>
          <w:szCs w:val="28"/>
          <w:u w:val="single"/>
          <w:lang w:val="en-GB"/>
        </w:rPr>
        <w:t>Altea</w:t>
      </w:r>
      <w:proofErr w:type="spellEnd"/>
    </w:p>
    <w:p w:rsidR="002B377E" w:rsidRPr="00DC17DA" w:rsidRDefault="00F228C1">
      <w:pPr>
        <w:jc w:val="both"/>
        <w:rPr>
          <w:lang w:val="en-GB"/>
        </w:rPr>
      </w:pPr>
      <w:r>
        <w:rPr>
          <w:rFonts w:ascii="Century Gothic" w:eastAsia="Philosopher" w:hAnsi="Century Gothic" w:cs="Segoe UI"/>
          <w:b/>
          <w:color w:val="000000"/>
          <w:sz w:val="24"/>
          <w:szCs w:val="24"/>
          <w:lang w:val="en-US" w:eastAsia="sl-SI"/>
        </w:rPr>
        <w:t>Nearest airport:</w:t>
      </w:r>
      <w:r>
        <w:rPr>
          <w:rFonts w:ascii="Century Gothic" w:eastAsia="Philosopher" w:hAnsi="Century Gothic" w:cs="Segoe UI"/>
          <w:color w:val="000000"/>
          <w:sz w:val="24"/>
          <w:szCs w:val="24"/>
          <w:lang w:val="en-US" w:eastAsia="sl-SI"/>
        </w:rPr>
        <w:t xml:space="preserve"> Alicante (El </w:t>
      </w:r>
      <w:proofErr w:type="spellStart"/>
      <w:r>
        <w:rPr>
          <w:rFonts w:ascii="Century Gothic" w:eastAsia="Philosopher" w:hAnsi="Century Gothic" w:cs="Segoe UI"/>
          <w:color w:val="000000"/>
          <w:sz w:val="24"/>
          <w:szCs w:val="24"/>
          <w:lang w:val="en-US" w:eastAsia="sl-SI"/>
        </w:rPr>
        <w:t>Altet</w:t>
      </w:r>
      <w:bookmarkStart w:id="0" w:name="_GoBack"/>
      <w:bookmarkEnd w:id="0"/>
      <w:proofErr w:type="spellEnd"/>
      <w:r>
        <w:rPr>
          <w:rFonts w:ascii="Century Gothic" w:eastAsia="Philosopher" w:hAnsi="Century Gothic" w:cs="Segoe UI"/>
          <w:color w:val="000000"/>
          <w:sz w:val="24"/>
          <w:szCs w:val="24"/>
          <w:lang w:val="en-US" w:eastAsia="sl-SI"/>
        </w:rPr>
        <w:t>)</w:t>
      </w:r>
    </w:p>
    <w:sectPr w:rsidR="002B377E" w:rsidRPr="00DC17DA">
      <w:footerReference w:type="default" r:id="rId9"/>
      <w:pgSz w:w="11906" w:h="16838"/>
      <w:pgMar w:top="1417" w:right="1417" w:bottom="1134"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8C1" w:rsidRDefault="00F228C1">
      <w:pPr>
        <w:spacing w:after="0" w:line="240" w:lineRule="auto"/>
      </w:pPr>
      <w:r>
        <w:separator/>
      </w:r>
    </w:p>
  </w:endnote>
  <w:endnote w:type="continuationSeparator" w:id="0">
    <w:p w:rsidR="00F228C1" w:rsidRDefault="00F2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default"/>
  </w:font>
  <w:font w:name="OpenSymbo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Philosopher">
    <w:charset w:val="00"/>
    <w:family w:val="auto"/>
    <w:pitch w:val="variable"/>
  </w:font>
  <w:font w:name="TimesNewRomanPS-BoldMT">
    <w:charset w:val="00"/>
    <w:family w:val="auto"/>
    <w:pitch w:val="variable"/>
  </w:font>
  <w:font w:name="TimesNewRomanPSMT">
    <w:charset w:val="00"/>
    <w:family w:val="auto"/>
    <w:pitch w:val="variable"/>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7B" w:rsidRPr="00DC17DA" w:rsidRDefault="00F228C1">
    <w:pPr>
      <w:jc w:val="center"/>
      <w:rPr>
        <w:lang w:val="en-GB"/>
      </w:rPr>
    </w:pPr>
    <w:r>
      <w:rPr>
        <w:noProof/>
        <w:lang w:eastAsia="de-AT"/>
      </w:rPr>
      <w:drawing>
        <wp:inline distT="0" distB="0" distL="0" distR="0">
          <wp:extent cx="3238557" cy="600120"/>
          <wp:effectExtent l="0" t="0" r="0" b="9480"/>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3238557" cy="600120"/>
                  </a:xfrm>
                  <a:prstGeom prst="rect">
                    <a:avLst/>
                  </a:prstGeom>
                  <a:noFill/>
                  <a:ln>
                    <a:noFill/>
                    <a:prstDash/>
                  </a:ln>
                </pic:spPr>
              </pic:pic>
            </a:graphicData>
          </a:graphic>
        </wp:inline>
      </w:drawing>
    </w:r>
    <w:r>
      <w:rPr>
        <w:rFonts w:ascii="ArialMT" w:eastAsia="Lucida Sans Unicode" w:hAnsi="ArialMT" w:cs="ArialMT"/>
        <w:sz w:val="16"/>
        <w:szCs w:val="16"/>
        <w:lang w:val="es-ES" w:eastAsia="hi-IN" w:bidi="hi-IN"/>
      </w:rPr>
      <w:br/>
    </w:r>
    <w:r>
      <w:rPr>
        <w:rFonts w:ascii="ArialMT" w:eastAsia="Lucida Sans Unicode" w:hAnsi="ArialMT" w:cs="ArialMT"/>
        <w:sz w:val="14"/>
        <w:szCs w:val="14"/>
        <w:lang w:val="es-ES" w:eastAsia="hi-IN" w:bidi="hi-IN"/>
      </w:rPr>
      <w:t xml:space="preserve">Las Huelgas s/n </w:t>
    </w:r>
    <w:r>
      <w:rPr>
        <w:rFonts w:ascii="ArialMT" w:eastAsia="Lucida Sans Unicode" w:hAnsi="ArialMT" w:cs="ArialMT"/>
        <w:color w:val="CD3300"/>
        <w:sz w:val="14"/>
        <w:szCs w:val="14"/>
        <w:lang w:val="es-ES" w:eastAsia="hi-IN" w:bidi="hi-IN"/>
      </w:rPr>
      <w:t xml:space="preserve">| </w:t>
    </w:r>
    <w:r>
      <w:rPr>
        <w:rFonts w:ascii="ArialMT" w:eastAsia="Lucida Sans Unicode" w:hAnsi="ArialMT" w:cs="ArialMT"/>
        <w:sz w:val="14"/>
        <w:szCs w:val="14"/>
        <w:lang w:val="es-ES" w:eastAsia="hi-IN" w:bidi="hi-IN"/>
      </w:rPr>
      <w:t xml:space="preserve">28739 Gargantilla del Lozoya. MADRID. Spain </w:t>
    </w:r>
    <w:r>
      <w:rPr>
        <w:rFonts w:ascii="ArialMT" w:eastAsia="Lucida Sans Unicode" w:hAnsi="ArialMT" w:cs="ArialMT"/>
        <w:color w:val="CD3300"/>
        <w:sz w:val="14"/>
        <w:szCs w:val="14"/>
        <w:lang w:val="es-ES" w:eastAsia="hi-IN" w:bidi="hi-IN"/>
      </w:rPr>
      <w:t xml:space="preserve">| </w:t>
    </w:r>
    <w:r>
      <w:rPr>
        <w:rFonts w:ascii="ArialMT" w:eastAsia="Lucida Sans Unicode" w:hAnsi="ArialMT" w:cs="ArialMT"/>
        <w:sz w:val="14"/>
        <w:szCs w:val="14"/>
        <w:lang w:val="es-ES" w:eastAsia="hi-IN" w:bidi="hi-IN"/>
      </w:rPr>
      <w:t xml:space="preserve">TEL/FAX. (34) 91 869 54 45 </w:t>
    </w:r>
    <w:r>
      <w:rPr>
        <w:rFonts w:ascii="ArialMT" w:eastAsia="Lucida Sans Unicode" w:hAnsi="ArialMT" w:cs="ArialMT"/>
        <w:color w:val="CD3300"/>
        <w:sz w:val="14"/>
        <w:szCs w:val="14"/>
        <w:lang w:val="es-ES" w:eastAsia="hi-IN" w:bidi="hi-IN"/>
      </w:rPr>
      <w:t xml:space="preserve">| </w:t>
    </w:r>
    <w:r>
      <w:rPr>
        <w:rFonts w:ascii="ArialMT" w:eastAsia="Lucida Sans Unicode" w:hAnsi="ArialMT" w:cs="ArialMT"/>
        <w:sz w:val="14"/>
        <w:szCs w:val="14"/>
        <w:lang w:val="es-ES" w:eastAsia="hi-IN" w:bidi="hi-IN"/>
      </w:rPr>
      <w:t>Móvil (34) 655 25 47 09</w:t>
    </w:r>
    <w:r>
      <w:rPr>
        <w:rFonts w:ascii="ArialMT" w:eastAsia="Lucida Sans Unicode" w:hAnsi="ArialMT" w:cs="ArialMT"/>
        <w:sz w:val="20"/>
        <w:lang w:val="es-ES" w:eastAsia="hi-IN" w:bidi="hi-IN"/>
      </w:rPr>
      <w:br/>
    </w:r>
    <w:r>
      <w:rPr>
        <w:rFonts w:ascii="ArialMT" w:eastAsia="Lucida Sans Unicode" w:hAnsi="ArialMT" w:cs="ArialMT"/>
        <w:sz w:val="20"/>
        <w:lang w:val="es-ES" w:eastAsia="hi-IN" w:bidi="hi-IN"/>
      </w:rPr>
      <w:t>deamicitia@deamicitia.org | www.deamicitia.org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8C1" w:rsidRDefault="00F228C1">
      <w:pPr>
        <w:spacing w:after="0" w:line="240" w:lineRule="auto"/>
      </w:pPr>
      <w:r>
        <w:rPr>
          <w:color w:val="000000"/>
        </w:rPr>
        <w:separator/>
      </w:r>
    </w:p>
  </w:footnote>
  <w:footnote w:type="continuationSeparator" w:id="0">
    <w:p w:rsidR="00F228C1" w:rsidRDefault="00F22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B377E"/>
    <w:rsid w:val="002B377E"/>
    <w:rsid w:val="00DC17DA"/>
    <w:rsid w:val="00F228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8B6A5-3894-4D99-AEA4-07A8CC8C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AT"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character" w:customStyle="1" w:styleId="EncabezadoCar">
    <w:name w:val="Encabezado Car"/>
    <w:basedOn w:val="Absatz-Standardschriftart"/>
  </w:style>
  <w:style w:type="character" w:customStyle="1" w:styleId="PiedepginaCar">
    <w:name w:val="Pie de página Car"/>
    <w:basedOn w:val="Absatz-Standardschriftart"/>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2017-02-15T11:43:00Z</dcterms:created>
  <dcterms:modified xsi:type="dcterms:W3CDTF">2017-02-15T11:43:00Z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