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1E" w:rsidRPr="00A073B4" w:rsidRDefault="00A073B4" w:rsidP="00A073B4">
      <w:pPr>
        <w:pStyle w:val="ConcordiaTexte"/>
        <w:spacing w:after="0"/>
        <w:rPr>
          <w:b/>
          <w:sz w:val="22"/>
          <w:szCs w:val="22"/>
          <w:lang w:val="en-US"/>
        </w:rPr>
      </w:pPr>
      <w:r>
        <w:rPr>
          <w:b/>
          <w:sz w:val="22"/>
          <w:szCs w:val="22"/>
          <w:lang w:val="en-US"/>
        </w:rPr>
        <w:t>CONCF-282</w:t>
      </w:r>
    </w:p>
    <w:p w:rsidR="00A06E1E" w:rsidRPr="00A073B4" w:rsidRDefault="00A073B4" w:rsidP="00A073B4">
      <w:pPr>
        <w:pStyle w:val="ConcordiaTexte"/>
        <w:spacing w:after="0"/>
        <w:rPr>
          <w:b/>
          <w:sz w:val="22"/>
          <w:szCs w:val="22"/>
          <w:lang w:val="en-US"/>
        </w:rPr>
      </w:pPr>
      <w:r>
        <w:rPr>
          <w:b/>
          <w:lang w:val="en-US"/>
        </w:rPr>
        <w:t xml:space="preserve">MOULIN DE REALS 2 </w:t>
      </w:r>
      <w:r>
        <w:rPr>
          <w:b/>
          <w:sz w:val="22"/>
          <w:szCs w:val="22"/>
          <w:lang w:val="en-US"/>
        </w:rPr>
        <w:t xml:space="preserve">– </w:t>
      </w:r>
      <w:r>
        <w:rPr>
          <w:b/>
          <w:lang w:val="en-US"/>
        </w:rPr>
        <w:t>Preserve an old mill</w:t>
      </w:r>
    </w:p>
    <w:p w:rsidR="00A06E1E" w:rsidRPr="00A073B4" w:rsidRDefault="00A06E1E" w:rsidP="00A073B4">
      <w:pPr>
        <w:pStyle w:val="ConcordiaTexte"/>
        <w:spacing w:after="0"/>
        <w:rPr>
          <w:b/>
          <w:sz w:val="22"/>
          <w:szCs w:val="22"/>
        </w:rPr>
      </w:pPr>
      <w:r w:rsidRPr="00A073B4">
        <w:rPr>
          <w:b/>
          <w:sz w:val="22"/>
          <w:szCs w:val="22"/>
        </w:rPr>
        <w:t>CESSENON-SUR-ORB</w:t>
      </w:r>
    </w:p>
    <w:p w:rsidR="00A06E1E" w:rsidRPr="00A073B4" w:rsidRDefault="00A06E1E" w:rsidP="00A073B4">
      <w:pPr>
        <w:pStyle w:val="ConcordiaTexte"/>
        <w:spacing w:after="0"/>
        <w:rPr>
          <w:b/>
          <w:i/>
          <w:sz w:val="22"/>
          <w:szCs w:val="22"/>
        </w:rPr>
      </w:pPr>
      <w:r w:rsidRPr="00A073B4">
        <w:rPr>
          <w:b/>
          <w:sz w:val="22"/>
          <w:szCs w:val="22"/>
        </w:rPr>
        <w:t>28/07 - 18/08</w:t>
      </w:r>
    </w:p>
    <w:p w:rsidR="00A06E1E" w:rsidRPr="00A073B4" w:rsidRDefault="00A06E1E" w:rsidP="00A073B4">
      <w:pPr>
        <w:pStyle w:val="ConcordiaTexte"/>
        <w:spacing w:after="0"/>
        <w:rPr>
          <w:b/>
          <w:sz w:val="22"/>
          <w:szCs w:val="22"/>
        </w:rPr>
      </w:pPr>
      <w:r w:rsidRPr="00A073B4">
        <w:rPr>
          <w:b/>
          <w:sz w:val="22"/>
          <w:szCs w:val="22"/>
        </w:rPr>
        <w:t>RENO</w:t>
      </w:r>
      <w:r w:rsidR="00A073B4">
        <w:rPr>
          <w:b/>
          <w:sz w:val="22"/>
          <w:szCs w:val="22"/>
        </w:rPr>
        <w:t>/</w:t>
      </w:r>
      <w:r w:rsidRPr="00A073B4">
        <w:rPr>
          <w:b/>
          <w:sz w:val="22"/>
          <w:szCs w:val="22"/>
        </w:rPr>
        <w:t>ENVI</w:t>
      </w:r>
    </w:p>
    <w:p w:rsidR="00A06E1E" w:rsidRPr="00A073B4" w:rsidRDefault="00A06E1E" w:rsidP="00A073B4">
      <w:pPr>
        <w:pStyle w:val="ConcordiaTexte"/>
        <w:spacing w:after="0"/>
        <w:rPr>
          <w:b/>
          <w:sz w:val="22"/>
          <w:szCs w:val="22"/>
        </w:rPr>
      </w:pPr>
      <w:r w:rsidRPr="00A073B4">
        <w:rPr>
          <w:b/>
          <w:sz w:val="22"/>
          <w:szCs w:val="22"/>
        </w:rPr>
        <w:t>12 vols</w:t>
      </w:r>
    </w:p>
    <w:p w:rsidR="00A06E1E" w:rsidRPr="00A073B4" w:rsidRDefault="00A06E1E" w:rsidP="00A073B4">
      <w:pPr>
        <w:pStyle w:val="ConcordiaTexte"/>
        <w:spacing w:after="0"/>
        <w:rPr>
          <w:b/>
          <w:sz w:val="22"/>
          <w:szCs w:val="22"/>
          <w:lang w:val="en-US"/>
        </w:rPr>
      </w:pPr>
      <w:r w:rsidRPr="00A073B4">
        <w:rPr>
          <w:b/>
          <w:sz w:val="22"/>
          <w:szCs w:val="22"/>
          <w:lang w:val="en-US"/>
        </w:rPr>
        <w:t>18+</w:t>
      </w:r>
    </w:p>
    <w:p w:rsidR="00A06E1E" w:rsidRPr="00A073B4" w:rsidRDefault="00A06E1E" w:rsidP="00A073B4">
      <w:pPr>
        <w:pStyle w:val="ConcordiaTexte"/>
        <w:spacing w:after="0"/>
        <w:jc w:val="center"/>
        <w:rPr>
          <w:b/>
          <w:sz w:val="22"/>
          <w:szCs w:val="22"/>
          <w:lang w:val="en-US"/>
        </w:rPr>
      </w:pPr>
    </w:p>
    <w:p w:rsidR="00A073B4" w:rsidRDefault="00A073B4" w:rsidP="00A073B4">
      <w:pPr>
        <w:spacing w:after="0"/>
        <w:jc w:val="both"/>
        <w:rPr>
          <w:rFonts w:ascii="Helvetica" w:hAnsi="Helvetica" w:cs="Helvetica"/>
          <w:b/>
          <w:lang w:val="en-US"/>
        </w:rPr>
      </w:pPr>
      <w:r>
        <w:rPr>
          <w:rFonts w:ascii="Helvetica" w:hAnsi="Helvetica" w:cs="Helvetica"/>
          <w:b/>
          <w:lang w:val="en-US"/>
        </w:rPr>
        <w:t>Project:</w:t>
      </w:r>
    </w:p>
    <w:p w:rsidR="00A073B4" w:rsidRDefault="00A073B4" w:rsidP="00A073B4">
      <w:pPr>
        <w:spacing w:after="0"/>
        <w:jc w:val="both"/>
        <w:rPr>
          <w:rFonts w:ascii="Helvetica" w:hAnsi="Helvetica" w:cs="Helvetica"/>
          <w:lang w:val="en-US"/>
        </w:rPr>
      </w:pPr>
      <w:r>
        <w:rPr>
          <w:rFonts w:ascii="Helvetica" w:hAnsi="Helvetica" w:cs="Helvetica"/>
          <w:lang w:val="en-US"/>
        </w:rPr>
        <w:t xml:space="preserve">Within the framework of the preservation of the Sensitive Natural Areas project, the department of </w:t>
      </w:r>
      <w:proofErr w:type="spellStart"/>
      <w:r>
        <w:rPr>
          <w:rFonts w:ascii="Helvetica" w:hAnsi="Helvetica" w:cs="Helvetica"/>
          <w:lang w:val="en-US"/>
        </w:rPr>
        <w:t>Herault</w:t>
      </w:r>
      <w:proofErr w:type="spellEnd"/>
      <w:r>
        <w:rPr>
          <w:rFonts w:ascii="Helvetica" w:hAnsi="Helvetica" w:cs="Helvetica"/>
          <w:lang w:val="en-US"/>
        </w:rPr>
        <w:t xml:space="preserve"> wish to consolidate and secure the Reals mill, which represents a strong interest in biodiversity (bat’s house). Indeed, this mill could then be occupied by protected species of bats</w:t>
      </w:r>
      <w:r>
        <w:rPr>
          <w:rFonts w:ascii="Helvetica" w:hAnsi="Helvetica"/>
          <w:lang w:val="en-US"/>
        </w:rPr>
        <w:t xml:space="preserve">. </w:t>
      </w:r>
      <w:r>
        <w:rPr>
          <w:rFonts w:ascii="Helvetica" w:hAnsi="Helvetica" w:cs="Helvetica"/>
          <w:lang w:val="en-US"/>
        </w:rPr>
        <w:t>Located at the water edge, the nautical base of Reals constitutes a privileged place for the athletes of the French team of canoe-kayak, and hosted one of the world championships. This beautiful and sunny area surrounded by nature, characteristic of the South of France, will bring you warmth, good mood, and satisfactions!</w:t>
      </w:r>
    </w:p>
    <w:p w:rsidR="00A073B4" w:rsidRDefault="00A073B4" w:rsidP="00A073B4">
      <w:pPr>
        <w:spacing w:after="0"/>
        <w:jc w:val="both"/>
        <w:rPr>
          <w:rFonts w:ascii="Helvetica" w:hAnsi="Helvetica" w:cs="Helvetica"/>
          <w:b/>
          <w:lang w:val="en-US"/>
        </w:rPr>
      </w:pPr>
      <w:r>
        <w:rPr>
          <w:rFonts w:ascii="Helvetica" w:hAnsi="Helvetica" w:cs="Helvetica"/>
          <w:b/>
          <w:lang w:val="en-US"/>
        </w:rPr>
        <w:t>Work:</w:t>
      </w:r>
    </w:p>
    <w:p w:rsidR="00A073B4" w:rsidRDefault="00A073B4" w:rsidP="00A073B4">
      <w:pPr>
        <w:spacing w:after="0"/>
        <w:jc w:val="both"/>
        <w:rPr>
          <w:rFonts w:ascii="Helvetica" w:hAnsi="Helvetica" w:cs="Helvetica"/>
          <w:lang w:val="en-US"/>
        </w:rPr>
      </w:pPr>
      <w:r>
        <w:rPr>
          <w:rFonts w:ascii="Helvetica" w:hAnsi="Helvetica" w:cs="Helvetica"/>
          <w:lang w:val="en-US"/>
        </w:rPr>
        <w:t>Firstly, your job will be to get rid of some plants and roots which are gradually degrading the mill. After that, your task will be to secure the mill and gradually rehabilitate it.</w:t>
      </w:r>
    </w:p>
    <w:p w:rsidR="00A073B4" w:rsidRDefault="00A073B4" w:rsidP="00A073B4">
      <w:pPr>
        <w:spacing w:after="0"/>
        <w:jc w:val="both"/>
        <w:rPr>
          <w:rFonts w:ascii="Helvetica" w:hAnsi="Helvetica" w:cs="Helvetica"/>
          <w:b/>
          <w:lang w:val="en-US"/>
        </w:rPr>
      </w:pPr>
      <w:r>
        <w:rPr>
          <w:rFonts w:ascii="Helvetica" w:hAnsi="Helvetica" w:cs="Helvetica"/>
          <w:b/>
          <w:lang w:val="en-US"/>
        </w:rPr>
        <w:t>Accommodation and food:</w:t>
      </w:r>
    </w:p>
    <w:p w:rsidR="00A073B4" w:rsidRDefault="00A073B4" w:rsidP="00A073B4">
      <w:pPr>
        <w:pStyle w:val="ConcordiaTexte"/>
        <w:spacing w:after="0"/>
        <w:rPr>
          <w:sz w:val="22"/>
          <w:szCs w:val="22"/>
          <w:lang w:val="en-US"/>
        </w:rPr>
      </w:pPr>
      <w:r>
        <w:rPr>
          <w:lang w:val="en-US"/>
        </w:rPr>
        <w:t>You will be accommodated under tents</w:t>
      </w:r>
      <w:r>
        <w:rPr>
          <w:sz w:val="22"/>
          <w:szCs w:val="22"/>
          <w:lang w:val="en-US"/>
        </w:rPr>
        <w:t xml:space="preserve"> at the municipal camping of </w:t>
      </w:r>
      <w:proofErr w:type="spellStart"/>
      <w:r>
        <w:rPr>
          <w:sz w:val="22"/>
          <w:szCs w:val="22"/>
          <w:lang w:val="en-US"/>
        </w:rPr>
        <w:t>Cessenon</w:t>
      </w:r>
      <w:proofErr w:type="spellEnd"/>
      <w:r>
        <w:rPr>
          <w:sz w:val="22"/>
          <w:szCs w:val="22"/>
          <w:lang w:val="en-US"/>
        </w:rPr>
        <w:t>-</w:t>
      </w:r>
      <w:proofErr w:type="spellStart"/>
      <w:r>
        <w:rPr>
          <w:sz w:val="22"/>
          <w:szCs w:val="22"/>
          <w:lang w:val="en-US"/>
        </w:rPr>
        <w:t>sur</w:t>
      </w:r>
      <w:proofErr w:type="spellEnd"/>
      <w:r>
        <w:rPr>
          <w:sz w:val="22"/>
          <w:szCs w:val="22"/>
          <w:lang w:val="en-US"/>
        </w:rPr>
        <w:t>-Orb. If you have a tent you can bring it.</w:t>
      </w:r>
      <w:r>
        <w:rPr>
          <w:lang w:val="en-US"/>
        </w:rPr>
        <w:t xml:space="preserve"> </w:t>
      </w:r>
      <w:r>
        <w:rPr>
          <w:color w:val="00000A"/>
          <w:sz w:val="22"/>
          <w:szCs w:val="22"/>
          <w:lang w:val="en-US"/>
        </w:rPr>
        <w:t>The group will be sharing the cleaning chores and preparing meals together.</w:t>
      </w:r>
    </w:p>
    <w:p w:rsidR="00A073B4" w:rsidRDefault="00A073B4" w:rsidP="00A073B4">
      <w:pPr>
        <w:spacing w:after="0"/>
        <w:jc w:val="both"/>
        <w:rPr>
          <w:rFonts w:ascii="Helvetica" w:hAnsi="Helvetica" w:cs="Helvetica"/>
          <w:b/>
          <w:lang w:val="en-US"/>
        </w:rPr>
      </w:pPr>
      <w:r>
        <w:rPr>
          <w:rFonts w:ascii="Helvetica" w:hAnsi="Helvetica" w:cs="Helvetica"/>
          <w:b/>
          <w:lang w:val="en-US"/>
        </w:rPr>
        <w:t>Location and leisure:</w:t>
      </w:r>
    </w:p>
    <w:p w:rsidR="00A073B4" w:rsidRDefault="00A073B4" w:rsidP="00A073B4">
      <w:pPr>
        <w:spacing w:after="0"/>
        <w:jc w:val="both"/>
        <w:rPr>
          <w:rFonts w:ascii="Helvetica" w:hAnsi="Helvetica" w:cs="Helvetica"/>
          <w:lang w:val="en-US"/>
        </w:rPr>
      </w:pPr>
      <w:r>
        <w:rPr>
          <w:rFonts w:ascii="Helvetica" w:hAnsi="Helvetica" w:cs="Helvetica"/>
          <w:lang w:val="en-US"/>
        </w:rPr>
        <w:t xml:space="preserve">Located 34km to the lake of </w:t>
      </w:r>
      <w:proofErr w:type="spellStart"/>
      <w:r>
        <w:rPr>
          <w:rFonts w:ascii="Helvetica" w:hAnsi="Helvetica" w:cs="Helvetica"/>
          <w:lang w:val="en-US"/>
        </w:rPr>
        <w:t>Salagou</w:t>
      </w:r>
      <w:proofErr w:type="spellEnd"/>
      <w:r>
        <w:rPr>
          <w:rFonts w:ascii="Helvetica" w:hAnsi="Helvetica" w:cs="Helvetica"/>
          <w:lang w:val="en-US"/>
        </w:rPr>
        <w:t xml:space="preserve">, 30km to Narbonne and 18km to </w:t>
      </w:r>
      <w:proofErr w:type="spellStart"/>
      <w:r>
        <w:rPr>
          <w:rFonts w:ascii="Helvetica" w:hAnsi="Helvetica" w:cs="Helvetica"/>
          <w:lang w:val="en-US"/>
        </w:rPr>
        <w:t>Béziers</w:t>
      </w:r>
      <w:proofErr w:type="spellEnd"/>
      <w:r>
        <w:rPr>
          <w:rFonts w:ascii="Helvetica" w:hAnsi="Helvetica" w:cs="Helvetica"/>
          <w:lang w:val="en-US"/>
        </w:rPr>
        <w:t xml:space="preserve">, the municipality of </w:t>
      </w:r>
      <w:proofErr w:type="spellStart"/>
      <w:r>
        <w:rPr>
          <w:rFonts w:ascii="Helvetica" w:hAnsi="Helvetica" w:cs="Helvetica"/>
          <w:lang w:val="en-US"/>
        </w:rPr>
        <w:t>Cessenon</w:t>
      </w:r>
      <w:proofErr w:type="spellEnd"/>
      <w:r>
        <w:rPr>
          <w:rFonts w:ascii="Helvetica" w:hAnsi="Helvetica" w:cs="Helvetica"/>
          <w:lang w:val="en-US"/>
        </w:rPr>
        <w:t>-</w:t>
      </w:r>
      <w:proofErr w:type="spellStart"/>
      <w:r>
        <w:rPr>
          <w:rFonts w:ascii="Helvetica" w:hAnsi="Helvetica" w:cs="Helvetica"/>
          <w:lang w:val="en-US"/>
        </w:rPr>
        <w:t>sur</w:t>
      </w:r>
      <w:proofErr w:type="spellEnd"/>
      <w:r>
        <w:rPr>
          <w:rFonts w:ascii="Helvetica" w:hAnsi="Helvetica" w:cs="Helvetica"/>
          <w:lang w:val="en-US"/>
        </w:rPr>
        <w:t>-Orb will offer you a wide range of activities (hiking, water sports…) and many places of historical heritage to visit! For more informations: http://www.cessenon.fr/</w:t>
      </w:r>
    </w:p>
    <w:p w:rsidR="00A073B4" w:rsidRDefault="00A073B4" w:rsidP="00A073B4">
      <w:pPr>
        <w:spacing w:after="0"/>
        <w:jc w:val="both"/>
        <w:rPr>
          <w:rFonts w:ascii="Helvetica" w:hAnsi="Helvetica" w:cs="Helvetica"/>
          <w:b/>
          <w:lang w:val="en-US"/>
        </w:rPr>
      </w:pPr>
      <w:r>
        <w:rPr>
          <w:rFonts w:ascii="Helvetica" w:hAnsi="Helvetica" w:cs="Helvetica"/>
          <w:b/>
          <w:lang w:val="en-US"/>
        </w:rPr>
        <w:t>Special requirements and remarks:</w:t>
      </w:r>
    </w:p>
    <w:p w:rsidR="00A073B4" w:rsidRDefault="00A073B4" w:rsidP="00A073B4">
      <w:pPr>
        <w:spacing w:after="0"/>
        <w:jc w:val="both"/>
        <w:rPr>
          <w:rFonts w:ascii="Helvetica" w:hAnsi="Helvetica" w:cs="Helvetica"/>
          <w:lang w:val="en-US"/>
        </w:rPr>
      </w:pPr>
      <w:r>
        <w:rPr>
          <w:rFonts w:ascii="Helvetica" w:hAnsi="Helvetica" w:cs="Helvetica"/>
          <w:lang w:val="en-US"/>
        </w:rPr>
        <w:t>Do not forget to take working shoes and clothes, as well as sun protection (hats, creams, caps, sunglasses,), and your sleeping bag.</w:t>
      </w:r>
    </w:p>
    <w:p w:rsidR="00A073B4" w:rsidRDefault="00A073B4" w:rsidP="00A073B4">
      <w:pPr>
        <w:pStyle w:val="ConcordiaTexte"/>
        <w:spacing w:after="0"/>
        <w:rPr>
          <w:sz w:val="22"/>
          <w:szCs w:val="22"/>
          <w:lang w:val="en-US"/>
        </w:rPr>
      </w:pPr>
      <w:r>
        <w:rPr>
          <w:sz w:val="22"/>
          <w:szCs w:val="22"/>
          <w:lang w:val="en-US"/>
        </w:rPr>
        <w:t>Foreigners belonging to the European Union must bring with them a personal EHIC (European Health Insurance Card), and everybody must, in any case, bring their insurance certificate. If health issues happen on the project, volunteers will have to pay for it, and then be reimbursed once back in their home country.</w:t>
      </w:r>
    </w:p>
    <w:p w:rsidR="00A073B4" w:rsidRDefault="00A073B4" w:rsidP="00A073B4">
      <w:pPr>
        <w:spacing w:after="0"/>
        <w:jc w:val="both"/>
        <w:rPr>
          <w:rFonts w:ascii="Helvetica" w:hAnsi="Helvetica" w:cs="Helvetica"/>
          <w:b/>
          <w:lang w:val="en-US"/>
        </w:rPr>
      </w:pPr>
      <w:r>
        <w:rPr>
          <w:rFonts w:ascii="Helvetica" w:hAnsi="Helvetica" w:cs="Helvetica"/>
          <w:b/>
          <w:lang w:val="en-US"/>
        </w:rPr>
        <w:t>Meeting point:</w:t>
      </w:r>
    </w:p>
    <w:p w:rsidR="00A073B4" w:rsidRDefault="00A073B4" w:rsidP="00A073B4">
      <w:pPr>
        <w:spacing w:after="0"/>
        <w:jc w:val="both"/>
        <w:rPr>
          <w:rFonts w:ascii="Helvetica" w:hAnsi="Helvetica" w:cs="Helvetica"/>
          <w:lang w:val="en-US"/>
        </w:rPr>
      </w:pPr>
      <w:r>
        <w:rPr>
          <w:rFonts w:ascii="Helvetica" w:hAnsi="Helvetica" w:cs="Helvetica"/>
          <w:lang w:val="en-US"/>
        </w:rPr>
        <w:t>Bus stop “</w:t>
      </w:r>
      <w:proofErr w:type="spellStart"/>
      <w:r>
        <w:rPr>
          <w:rFonts w:ascii="Helvetica" w:hAnsi="Helvetica" w:cs="Helvetica"/>
          <w:lang w:val="en-US"/>
        </w:rPr>
        <w:t>Collège</w:t>
      </w:r>
      <w:proofErr w:type="spellEnd"/>
      <w:r>
        <w:rPr>
          <w:rFonts w:ascii="Helvetica" w:hAnsi="Helvetica" w:cs="Helvetica"/>
          <w:lang w:val="en-US"/>
        </w:rPr>
        <w:t xml:space="preserve">/Centre” of </w:t>
      </w:r>
      <w:proofErr w:type="spellStart"/>
      <w:r>
        <w:rPr>
          <w:rFonts w:ascii="Helvetica" w:hAnsi="Helvetica" w:cs="Helvetica"/>
          <w:lang w:val="en-US"/>
        </w:rPr>
        <w:t>Cessenon</w:t>
      </w:r>
      <w:proofErr w:type="spellEnd"/>
      <w:r>
        <w:rPr>
          <w:rFonts w:ascii="Helvetica" w:hAnsi="Helvetica" w:cs="Helvetica"/>
          <w:lang w:val="en-US"/>
        </w:rPr>
        <w:t>-</w:t>
      </w:r>
      <w:proofErr w:type="spellStart"/>
      <w:r>
        <w:rPr>
          <w:rFonts w:ascii="Helvetica" w:hAnsi="Helvetica" w:cs="Helvetica"/>
          <w:lang w:val="en-US"/>
        </w:rPr>
        <w:t>sur</w:t>
      </w:r>
      <w:proofErr w:type="spellEnd"/>
      <w:r>
        <w:rPr>
          <w:rFonts w:ascii="Helvetica" w:hAnsi="Helvetica" w:cs="Helvetica"/>
          <w:lang w:val="en-US"/>
        </w:rPr>
        <w:t>-Orb.</w:t>
      </w:r>
    </w:p>
    <w:p w:rsidR="00A073B4" w:rsidRDefault="00A073B4" w:rsidP="00A073B4">
      <w:pPr>
        <w:spacing w:after="0"/>
        <w:jc w:val="both"/>
        <w:rPr>
          <w:rFonts w:ascii="Helvetica" w:hAnsi="Helvetica" w:cs="Helvetica"/>
          <w:b/>
        </w:rPr>
      </w:pPr>
      <w:proofErr w:type="spellStart"/>
      <w:r>
        <w:rPr>
          <w:rFonts w:ascii="Helvetica" w:hAnsi="Helvetica" w:cs="Helvetica"/>
          <w:b/>
        </w:rPr>
        <w:t>Closest</w:t>
      </w:r>
      <w:proofErr w:type="spellEnd"/>
      <w:r>
        <w:rPr>
          <w:rFonts w:ascii="Helvetica" w:hAnsi="Helvetica" w:cs="Helvetica"/>
          <w:b/>
        </w:rPr>
        <w:t xml:space="preserve"> </w:t>
      </w:r>
      <w:proofErr w:type="spellStart"/>
      <w:r>
        <w:rPr>
          <w:rFonts w:ascii="Helvetica" w:hAnsi="Helvetica" w:cs="Helvetica"/>
          <w:b/>
        </w:rPr>
        <w:t>airport</w:t>
      </w:r>
      <w:proofErr w:type="spellEnd"/>
      <w:r>
        <w:rPr>
          <w:rFonts w:ascii="Helvetica" w:hAnsi="Helvetica" w:cs="Helvetica"/>
          <w:b/>
        </w:rPr>
        <w:t>:</w:t>
      </w:r>
    </w:p>
    <w:p w:rsidR="00A073B4" w:rsidRDefault="00A073B4" w:rsidP="00A073B4">
      <w:pPr>
        <w:spacing w:after="0"/>
        <w:jc w:val="both"/>
        <w:rPr>
          <w:rFonts w:ascii="Helvetica" w:hAnsi="Helvetica" w:cs="Helvetica"/>
        </w:rPr>
      </w:pPr>
      <w:r>
        <w:rPr>
          <w:rFonts w:ascii="Helvetica" w:hAnsi="Helvetica" w:cs="Helvetica"/>
        </w:rPr>
        <w:t>Montpellier, Toulouse or Marseille.</w:t>
      </w:r>
    </w:p>
    <w:p w:rsidR="00914403" w:rsidRPr="00A073B4" w:rsidRDefault="00914403" w:rsidP="00A073B4">
      <w:pPr>
        <w:spacing w:after="0"/>
        <w:jc w:val="both"/>
        <w:rPr>
          <w:rFonts w:ascii="Helvetica" w:hAnsi="Helvetica" w:cs="Helvetica"/>
        </w:rPr>
      </w:pPr>
      <w:bookmarkStart w:id="0" w:name="_GoBack"/>
      <w:bookmarkEnd w:id="0"/>
    </w:p>
    <w:sectPr w:rsidR="00914403" w:rsidRPr="00A073B4" w:rsidSect="00914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06E1E"/>
    <w:rsid w:val="00914403"/>
    <w:rsid w:val="00A06E1E"/>
    <w:rsid w:val="00A07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2F8A-E394-4B67-9B3B-29260ED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cordiaTexte">
    <w:name w:val="Concordia Texte"/>
    <w:basedOn w:val="Normal"/>
    <w:autoRedefine/>
    <w:qFormat/>
    <w:rsid w:val="00A06E1E"/>
    <w:pPr>
      <w:spacing w:after="160" w:line="256" w:lineRule="auto"/>
      <w:jc w:val="both"/>
    </w:pPr>
    <w:rPr>
      <w:rFonts w:ascii="Helvetica" w:hAnsi="Helvetica" w:cs="Helvetica"/>
      <w:sz w:val="24"/>
      <w:szCs w:val="24"/>
    </w:rPr>
  </w:style>
  <w:style w:type="character" w:styleId="Lienhypertexte">
    <w:name w:val="Hyperlink"/>
    <w:basedOn w:val="Policepardfaut"/>
    <w:uiPriority w:val="99"/>
    <w:semiHidden/>
    <w:unhideWhenUsed/>
    <w:rsid w:val="00A06E1E"/>
    <w:rPr>
      <w:color w:val="0000FF" w:themeColor="hyperlink"/>
      <w:u w:val="single"/>
    </w:rPr>
  </w:style>
  <w:style w:type="paragraph" w:styleId="Textedebulles">
    <w:name w:val="Balloon Text"/>
    <w:basedOn w:val="Normal"/>
    <w:link w:val="TextedebullesCar"/>
    <w:uiPriority w:val="99"/>
    <w:semiHidden/>
    <w:unhideWhenUsed/>
    <w:rsid w:val="00A06E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6133">
      <w:bodyDiv w:val="1"/>
      <w:marLeft w:val="0"/>
      <w:marRight w:val="0"/>
      <w:marTop w:val="0"/>
      <w:marBottom w:val="0"/>
      <w:divBdr>
        <w:top w:val="none" w:sz="0" w:space="0" w:color="auto"/>
        <w:left w:val="none" w:sz="0" w:space="0" w:color="auto"/>
        <w:bottom w:val="none" w:sz="0" w:space="0" w:color="auto"/>
        <w:right w:val="none" w:sz="0" w:space="0" w:color="auto"/>
      </w:divBdr>
    </w:div>
    <w:div w:id="19121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1718</Characters>
  <Application>Microsoft Office Word</Application>
  <DocSecurity>0</DocSecurity>
  <Lines>14</Lines>
  <Paragraphs>4</Paragraphs>
  <ScaleCrop>false</ScaleCrop>
  <Company>concordia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MTV1</cp:lastModifiedBy>
  <cp:revision>2</cp:revision>
  <dcterms:created xsi:type="dcterms:W3CDTF">2017-04-13T14:57:00Z</dcterms:created>
  <dcterms:modified xsi:type="dcterms:W3CDTF">2017-04-18T14:16:00Z</dcterms:modified>
</cp:coreProperties>
</file>